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77" w:rsidRPr="009A1377" w:rsidRDefault="009A1377" w:rsidP="009A1377">
      <w:pPr>
        <w:widowControl/>
        <w:autoSpaceDE/>
        <w:adjustRightInd/>
        <w:jc w:val="center"/>
        <w:rPr>
          <w:bCs/>
          <w:color w:val="000000"/>
          <w:sz w:val="28"/>
          <w:szCs w:val="28"/>
        </w:rPr>
      </w:pPr>
      <w:r w:rsidRPr="009A1377">
        <w:rPr>
          <w:bCs/>
          <w:color w:val="000000"/>
          <w:sz w:val="28"/>
          <w:szCs w:val="28"/>
        </w:rPr>
        <w:t xml:space="preserve">Дунаева Екатерина Александровна, учитель истории и обществознания, </w:t>
      </w:r>
    </w:p>
    <w:p w:rsidR="009A1377" w:rsidRPr="009A1377" w:rsidRDefault="009A1377" w:rsidP="009A1377">
      <w:pPr>
        <w:widowControl/>
        <w:autoSpaceDE/>
        <w:adjustRightInd/>
        <w:jc w:val="center"/>
        <w:rPr>
          <w:bCs/>
          <w:color w:val="000000"/>
          <w:sz w:val="28"/>
          <w:szCs w:val="28"/>
        </w:rPr>
      </w:pPr>
      <w:r w:rsidRPr="009A1377">
        <w:rPr>
          <w:bCs/>
          <w:color w:val="000000"/>
          <w:sz w:val="28"/>
          <w:szCs w:val="28"/>
        </w:rPr>
        <w:t>1 квалификационная категория</w:t>
      </w:r>
    </w:p>
    <w:p w:rsidR="009A1377" w:rsidRPr="009A1377" w:rsidRDefault="009A1377" w:rsidP="009A1377">
      <w:pPr>
        <w:widowControl/>
        <w:autoSpaceDE/>
        <w:adjustRightInd/>
        <w:jc w:val="center"/>
        <w:rPr>
          <w:bCs/>
          <w:color w:val="000000"/>
          <w:sz w:val="28"/>
          <w:szCs w:val="28"/>
        </w:rPr>
      </w:pPr>
      <w:r w:rsidRPr="009A1377">
        <w:rPr>
          <w:bCs/>
          <w:color w:val="000000"/>
          <w:sz w:val="28"/>
          <w:szCs w:val="28"/>
        </w:rPr>
        <w:t xml:space="preserve"> МОУ «</w:t>
      </w:r>
      <w:proofErr w:type="spellStart"/>
      <w:r w:rsidRPr="009A1377">
        <w:rPr>
          <w:bCs/>
          <w:color w:val="000000"/>
          <w:sz w:val="28"/>
          <w:szCs w:val="28"/>
        </w:rPr>
        <w:t>Деевская</w:t>
      </w:r>
      <w:proofErr w:type="spellEnd"/>
      <w:r w:rsidRPr="009A1377">
        <w:rPr>
          <w:bCs/>
          <w:color w:val="000000"/>
          <w:sz w:val="28"/>
          <w:szCs w:val="28"/>
        </w:rPr>
        <w:t xml:space="preserve"> СОШ»</w:t>
      </w:r>
    </w:p>
    <w:p w:rsidR="009A1377" w:rsidRPr="009A1377" w:rsidRDefault="009A1377" w:rsidP="009A1377">
      <w:pPr>
        <w:widowControl/>
        <w:autoSpaceDE/>
        <w:adjustRightInd/>
        <w:jc w:val="center"/>
        <w:rPr>
          <w:bCs/>
          <w:color w:val="000000"/>
          <w:sz w:val="28"/>
          <w:szCs w:val="28"/>
        </w:rPr>
      </w:pPr>
      <w:r w:rsidRPr="009A1377">
        <w:rPr>
          <w:bCs/>
          <w:color w:val="000000"/>
          <w:sz w:val="28"/>
          <w:szCs w:val="28"/>
        </w:rPr>
        <w:t>Педагогические чтения работников образовательных учреждений</w:t>
      </w:r>
    </w:p>
    <w:p w:rsidR="009A1377" w:rsidRDefault="009A1377" w:rsidP="009A1377">
      <w:pPr>
        <w:widowControl/>
        <w:autoSpaceDE/>
        <w:adjustRightInd/>
        <w:jc w:val="center"/>
        <w:rPr>
          <w:bCs/>
          <w:color w:val="000000"/>
          <w:sz w:val="28"/>
          <w:szCs w:val="28"/>
        </w:rPr>
      </w:pPr>
      <w:r w:rsidRPr="009A1377">
        <w:rPr>
          <w:bCs/>
          <w:color w:val="000000"/>
          <w:sz w:val="28"/>
          <w:szCs w:val="28"/>
        </w:rPr>
        <w:t>Секция «Современное воспитание» (сохраняем традиции патриотического воспитания)</w:t>
      </w:r>
    </w:p>
    <w:p w:rsidR="009A1377" w:rsidRPr="009A1377" w:rsidRDefault="009A1377" w:rsidP="009A1377">
      <w:pPr>
        <w:widowControl/>
        <w:autoSpaceDE/>
        <w:adjustRightInd/>
        <w:jc w:val="center"/>
        <w:rPr>
          <w:bCs/>
          <w:color w:val="000000"/>
          <w:sz w:val="28"/>
          <w:szCs w:val="28"/>
        </w:rPr>
      </w:pPr>
    </w:p>
    <w:p w:rsidR="00D00E4E" w:rsidRDefault="009A1377" w:rsidP="00D00E4E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A1377">
        <w:rPr>
          <w:sz w:val="28"/>
          <w:szCs w:val="28"/>
        </w:rPr>
        <w:t xml:space="preserve">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 Исследования ученых убедительно доказали, что воспитание тесно связано с воспитанием патриотизма. В связи с этим </w:t>
      </w:r>
      <w:r>
        <w:rPr>
          <w:sz w:val="28"/>
          <w:szCs w:val="28"/>
        </w:rPr>
        <w:t xml:space="preserve"> в нашей школе </w:t>
      </w:r>
      <w:r w:rsidRPr="009A1377">
        <w:rPr>
          <w:sz w:val="28"/>
          <w:szCs w:val="28"/>
        </w:rPr>
        <w:t xml:space="preserve">разработана программа </w:t>
      </w:r>
      <w:r>
        <w:rPr>
          <w:sz w:val="28"/>
          <w:szCs w:val="28"/>
        </w:rPr>
        <w:t xml:space="preserve">патриотического </w:t>
      </w:r>
      <w:r w:rsidRPr="009A1377">
        <w:rPr>
          <w:sz w:val="28"/>
          <w:szCs w:val="28"/>
        </w:rPr>
        <w:t xml:space="preserve">образования детей и подростков, </w:t>
      </w:r>
      <w:proofErr w:type="gramStart"/>
      <w:r w:rsidRPr="009A1377">
        <w:rPr>
          <w:sz w:val="28"/>
          <w:szCs w:val="28"/>
        </w:rPr>
        <w:t>цель</w:t>
      </w:r>
      <w:proofErr w:type="gramEnd"/>
      <w:r w:rsidRPr="009A1377">
        <w:rPr>
          <w:sz w:val="28"/>
          <w:szCs w:val="28"/>
        </w:rPr>
        <w:t xml:space="preserve"> которой – социальное становление, патриотическое воспитание, формирование активной гражданской позиции подростков в процессе интеллектуального, духовно-нравственного и физического развития, подготовка их к защите Отечества</w:t>
      </w:r>
      <w:r>
        <w:rPr>
          <w:sz w:val="28"/>
          <w:szCs w:val="28"/>
        </w:rPr>
        <w:t xml:space="preserve">. А с 2001 года и по сей день в школе работает клуб «Патриот», членами которого являются в се ученики школы с 1 по 11 класс. </w:t>
      </w:r>
      <w:r w:rsidRPr="00415D6E">
        <w:rPr>
          <w:sz w:val="28"/>
          <w:szCs w:val="28"/>
        </w:rPr>
        <w:t>Ежегодно в школе проводится много мероприятий патриотической направленности. С начала этого учебного года еженедельно  проводятся как общешкольные, так и классные мероприятия. Это общешкольные линейки, посвященные знаменательным датам: День блокады Ленинграда, Сталинградская битва,</w:t>
      </w:r>
      <w:r w:rsidR="00415D6E" w:rsidRPr="00415D6E">
        <w:rPr>
          <w:sz w:val="28"/>
          <w:szCs w:val="28"/>
        </w:rPr>
        <w:t xml:space="preserve"> </w:t>
      </w:r>
      <w:r w:rsidR="00415D6E" w:rsidRPr="00415D6E">
        <w:rPr>
          <w:sz w:val="28"/>
          <w:szCs w:val="28"/>
        </w:rPr>
        <w:t>Международный день жертв памяти Холокоста</w:t>
      </w:r>
      <w:r w:rsidR="00415D6E" w:rsidRPr="00415D6E">
        <w:rPr>
          <w:sz w:val="28"/>
          <w:szCs w:val="28"/>
        </w:rPr>
        <w:t xml:space="preserve">, Битва под Москвой, освобождение </w:t>
      </w:r>
      <w:r w:rsidR="00415D6E" w:rsidRPr="00415D6E">
        <w:rPr>
          <w:sz w:val="28"/>
          <w:szCs w:val="28"/>
        </w:rPr>
        <w:t>города – героя Киев</w:t>
      </w:r>
      <w:r w:rsidR="00415D6E" w:rsidRPr="00415D6E">
        <w:rPr>
          <w:sz w:val="28"/>
          <w:szCs w:val="28"/>
        </w:rPr>
        <w:t>а,</w:t>
      </w:r>
      <w:r w:rsidR="00415D6E" w:rsidRPr="00415D6E">
        <w:rPr>
          <w:sz w:val="28"/>
          <w:szCs w:val="28"/>
        </w:rPr>
        <w:t xml:space="preserve"> </w:t>
      </w:r>
      <w:r w:rsidR="00415D6E" w:rsidRPr="00415D6E">
        <w:rPr>
          <w:sz w:val="28"/>
          <w:szCs w:val="28"/>
        </w:rPr>
        <w:t xml:space="preserve">освобождение города– </w:t>
      </w:r>
      <w:proofErr w:type="gramStart"/>
      <w:r w:rsidR="00415D6E" w:rsidRPr="00415D6E">
        <w:rPr>
          <w:sz w:val="28"/>
          <w:szCs w:val="28"/>
        </w:rPr>
        <w:t>ге</w:t>
      </w:r>
      <w:proofErr w:type="gramEnd"/>
      <w:r w:rsidR="00415D6E" w:rsidRPr="00415D6E">
        <w:rPr>
          <w:sz w:val="28"/>
          <w:szCs w:val="28"/>
        </w:rPr>
        <w:t>роя</w:t>
      </w:r>
      <w:r w:rsidR="00415D6E">
        <w:rPr>
          <w:sz w:val="28"/>
          <w:szCs w:val="28"/>
        </w:rPr>
        <w:t xml:space="preserve"> </w:t>
      </w:r>
      <w:r w:rsidR="00415D6E" w:rsidRPr="00415D6E">
        <w:rPr>
          <w:sz w:val="28"/>
          <w:szCs w:val="28"/>
        </w:rPr>
        <w:t>Тулы</w:t>
      </w:r>
      <w:r w:rsidR="00415D6E" w:rsidRPr="00415D6E">
        <w:rPr>
          <w:sz w:val="28"/>
          <w:szCs w:val="28"/>
        </w:rPr>
        <w:t xml:space="preserve">, </w:t>
      </w:r>
      <w:r w:rsidR="00415D6E" w:rsidRPr="00415D6E">
        <w:rPr>
          <w:sz w:val="28"/>
          <w:szCs w:val="28"/>
        </w:rPr>
        <w:t>вывод</w:t>
      </w:r>
      <w:r w:rsidR="00415D6E" w:rsidRPr="00415D6E">
        <w:rPr>
          <w:sz w:val="28"/>
          <w:szCs w:val="28"/>
        </w:rPr>
        <w:t xml:space="preserve"> советских войск из Афганистана</w:t>
      </w:r>
      <w:r w:rsidR="00415D6E">
        <w:rPr>
          <w:sz w:val="28"/>
          <w:szCs w:val="28"/>
        </w:rPr>
        <w:t xml:space="preserve">. В классах проходят классные часы, на которые приглашаются дети войны, труженики тыла. Проведены конкурсы рисунков и боевых листков, </w:t>
      </w:r>
      <w:r w:rsidR="00415D6E">
        <w:rPr>
          <w:sz w:val="28"/>
          <w:szCs w:val="28"/>
        </w:rPr>
        <w:lastRenderedPageBreak/>
        <w:t>военизированная эстафета с элементами биатлона, конкурс стихов, песен на военную тематику, смотр строя и песни, викторина «Я помню! Я горжусь»</w:t>
      </w:r>
      <w:r w:rsidR="00DB0C24">
        <w:rPr>
          <w:sz w:val="28"/>
          <w:szCs w:val="28"/>
        </w:rPr>
        <w:t>, смотр художественной самодеятельности. Участие в данных мероприятиях 100%, т.е. у нас в школе нет такого, чтобы кто-то отказался участвовать в конкурсе стихов или песен, или в других общешкольных мероприятиях. Традиционно митинг, посвященный 9 мая, проводит школа. Уборку территории около памятника, погибшим в Великой Отечественной войне, без всякого напомина</w:t>
      </w:r>
      <w:r w:rsidR="00E045EF">
        <w:rPr>
          <w:sz w:val="28"/>
          <w:szCs w:val="28"/>
        </w:rPr>
        <w:t>ни</w:t>
      </w:r>
      <w:r w:rsidR="00DB0C24">
        <w:rPr>
          <w:sz w:val="28"/>
          <w:szCs w:val="28"/>
        </w:rPr>
        <w:t xml:space="preserve">я проводит класс, </w:t>
      </w:r>
      <w:r w:rsidR="00476723">
        <w:rPr>
          <w:sz w:val="28"/>
          <w:szCs w:val="28"/>
        </w:rPr>
        <w:t>к</w:t>
      </w:r>
      <w:r w:rsidR="00DB0C24">
        <w:rPr>
          <w:sz w:val="28"/>
          <w:szCs w:val="28"/>
        </w:rPr>
        <w:t>оторый в этом году за ним закреплен.</w:t>
      </w:r>
      <w:r w:rsidR="00476723">
        <w:rPr>
          <w:sz w:val="28"/>
          <w:szCs w:val="28"/>
        </w:rPr>
        <w:t xml:space="preserve"> Ученики школы приводят опрос своих родственников, у которых кто-то был на фронте</w:t>
      </w:r>
      <w:r w:rsidR="00E045EF">
        <w:rPr>
          <w:sz w:val="28"/>
          <w:szCs w:val="28"/>
        </w:rPr>
        <w:t xml:space="preserve">, </w:t>
      </w:r>
      <w:r w:rsidR="00476723">
        <w:rPr>
          <w:sz w:val="28"/>
          <w:szCs w:val="28"/>
        </w:rPr>
        <w:t xml:space="preserve"> и рассказывают об этом на классных часах в своих классах. Два ученика школы приготовили исследовательские проекты на следующие темы</w:t>
      </w:r>
      <w:r w:rsidR="00E045EF">
        <w:rPr>
          <w:sz w:val="28"/>
          <w:szCs w:val="28"/>
        </w:rPr>
        <w:t xml:space="preserve">: </w:t>
      </w:r>
      <w:r w:rsidR="00476723">
        <w:rPr>
          <w:bCs/>
          <w:sz w:val="28"/>
          <w:szCs w:val="28"/>
        </w:rPr>
        <w:t xml:space="preserve">«Прикоснуться </w:t>
      </w:r>
      <w:r w:rsidR="00476723" w:rsidRPr="00476723">
        <w:rPr>
          <w:bCs/>
          <w:sz w:val="28"/>
          <w:szCs w:val="28"/>
        </w:rPr>
        <w:t>к подвигу сердцем»</w:t>
      </w:r>
      <w:r w:rsidR="00476723">
        <w:rPr>
          <w:sz w:val="28"/>
          <w:szCs w:val="28"/>
        </w:rPr>
        <w:t xml:space="preserve"> о пионерах</w:t>
      </w:r>
      <w:r w:rsidR="00476723" w:rsidRPr="00476723">
        <w:rPr>
          <w:sz w:val="28"/>
          <w:szCs w:val="28"/>
        </w:rPr>
        <w:t xml:space="preserve"> </w:t>
      </w:r>
      <w:r w:rsidR="00E045EF" w:rsidRPr="00476723">
        <w:rPr>
          <w:sz w:val="28"/>
          <w:szCs w:val="28"/>
        </w:rPr>
        <w:t>– г</w:t>
      </w:r>
      <w:r w:rsidR="00E045EF">
        <w:rPr>
          <w:sz w:val="28"/>
          <w:szCs w:val="28"/>
        </w:rPr>
        <w:t>ероях</w:t>
      </w:r>
      <w:r w:rsidR="00476723">
        <w:rPr>
          <w:sz w:val="28"/>
          <w:szCs w:val="28"/>
        </w:rPr>
        <w:t xml:space="preserve"> и</w:t>
      </w:r>
      <w:r w:rsidR="00476723" w:rsidRPr="00476723">
        <w:rPr>
          <w:sz w:val="28"/>
          <w:szCs w:val="28"/>
        </w:rPr>
        <w:t xml:space="preserve"> </w:t>
      </w:r>
      <w:r w:rsidR="00D00E4E">
        <w:rPr>
          <w:sz w:val="28"/>
          <w:szCs w:val="28"/>
        </w:rPr>
        <w:t>«</w:t>
      </w:r>
      <w:r w:rsidR="00D00E4E" w:rsidRPr="00D00E4E">
        <w:rPr>
          <w:sz w:val="28"/>
          <w:szCs w:val="28"/>
        </w:rPr>
        <w:t xml:space="preserve">Подвиг моего земляка </w:t>
      </w:r>
      <w:proofErr w:type="spellStart"/>
      <w:r w:rsidR="00D00E4E" w:rsidRPr="00D00E4E">
        <w:rPr>
          <w:sz w:val="28"/>
          <w:szCs w:val="28"/>
        </w:rPr>
        <w:t>Подкина</w:t>
      </w:r>
      <w:proofErr w:type="spellEnd"/>
      <w:r w:rsidR="00D00E4E" w:rsidRPr="00D00E4E">
        <w:rPr>
          <w:sz w:val="28"/>
          <w:szCs w:val="28"/>
        </w:rPr>
        <w:t xml:space="preserve"> Николая Максимовича как символ мужества и героизма, проявленного во вр</w:t>
      </w:r>
      <w:r w:rsidR="00D00E4E">
        <w:rPr>
          <w:sz w:val="28"/>
          <w:szCs w:val="28"/>
        </w:rPr>
        <w:t>емя Великой Отечественной войны»</w:t>
      </w:r>
      <w:r w:rsidR="00E045EF">
        <w:rPr>
          <w:sz w:val="28"/>
          <w:szCs w:val="28"/>
        </w:rPr>
        <w:t>. Отправили в газеты   «Аргументы и факты» и «Областную» сочинения о своих родственниках</w:t>
      </w:r>
      <w:r w:rsidR="00B5709D">
        <w:rPr>
          <w:sz w:val="28"/>
          <w:szCs w:val="28"/>
        </w:rPr>
        <w:t xml:space="preserve"> 12 учеников, еще 14 дописывают. Принимаем участие в конкурсе работ в газете «</w:t>
      </w:r>
      <w:proofErr w:type="spellStart"/>
      <w:r w:rsidR="00B5709D">
        <w:rPr>
          <w:sz w:val="28"/>
          <w:szCs w:val="28"/>
        </w:rPr>
        <w:t>Алапаевская</w:t>
      </w:r>
      <w:proofErr w:type="spellEnd"/>
      <w:r w:rsidR="00B5709D">
        <w:rPr>
          <w:sz w:val="28"/>
          <w:szCs w:val="28"/>
        </w:rPr>
        <w:t xml:space="preserve"> искра». Юнармейцы проводят беседы у стенда «Маршалы Победы»</w:t>
      </w:r>
      <w:proofErr w:type="gramStart"/>
      <w:r w:rsidR="00B5709D">
        <w:rPr>
          <w:sz w:val="28"/>
          <w:szCs w:val="28"/>
        </w:rPr>
        <w:t>.В</w:t>
      </w:r>
      <w:proofErr w:type="gramEnd"/>
      <w:r w:rsidR="00B5709D">
        <w:rPr>
          <w:sz w:val="28"/>
          <w:szCs w:val="28"/>
        </w:rPr>
        <w:t>о многих мероприятиях принимают участие родители и бывшие выпускники школы. Переписываемся, по старинке, с теми, кто сейчас служит в армии.</w:t>
      </w:r>
    </w:p>
    <w:p w:rsidR="00B5709D" w:rsidRPr="00D00E4E" w:rsidRDefault="00B5709D" w:rsidP="00D00E4E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мая планировали провести конкурс песен Великой Отечественной войны и выступить с ними на родительском майском собрании, получится или нет, пока не знаю. В этом году на митинг планировали идти в Бессмертном полку вместе с родителями от школы.</w:t>
      </w:r>
    </w:p>
    <w:p w:rsidR="00476723" w:rsidRPr="00476723" w:rsidRDefault="00476723" w:rsidP="00476723">
      <w:pPr>
        <w:ind w:firstLine="230"/>
        <w:jc w:val="both"/>
        <w:rPr>
          <w:bCs/>
          <w:sz w:val="28"/>
          <w:szCs w:val="28"/>
        </w:rPr>
      </w:pPr>
    </w:p>
    <w:p w:rsidR="009A1377" w:rsidRPr="00415D6E" w:rsidRDefault="009A1377" w:rsidP="00415D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377" w:rsidRPr="00415D6E" w:rsidRDefault="009A1377" w:rsidP="00415D6E">
      <w:pPr>
        <w:widowControl/>
        <w:autoSpaceDE/>
        <w:adjustRightInd/>
        <w:ind w:firstLine="6237"/>
        <w:jc w:val="both"/>
        <w:rPr>
          <w:bCs/>
          <w:color w:val="000000"/>
          <w:sz w:val="28"/>
          <w:szCs w:val="28"/>
        </w:rPr>
      </w:pPr>
    </w:p>
    <w:p w:rsidR="009A1377" w:rsidRPr="00415D6E" w:rsidRDefault="009A1377" w:rsidP="00415D6E">
      <w:pPr>
        <w:widowControl/>
        <w:autoSpaceDE/>
        <w:adjustRightInd/>
        <w:ind w:firstLine="6237"/>
        <w:jc w:val="both"/>
        <w:rPr>
          <w:bCs/>
          <w:color w:val="000000"/>
          <w:sz w:val="28"/>
          <w:szCs w:val="28"/>
        </w:rPr>
      </w:pPr>
    </w:p>
    <w:p w:rsidR="009A1377" w:rsidRPr="009A1377" w:rsidRDefault="009A1377" w:rsidP="009A1377">
      <w:pPr>
        <w:widowControl/>
        <w:autoSpaceDE/>
        <w:adjustRightInd/>
        <w:ind w:firstLine="6237"/>
        <w:rPr>
          <w:bCs/>
          <w:color w:val="000000"/>
          <w:sz w:val="28"/>
          <w:szCs w:val="28"/>
        </w:rPr>
      </w:pPr>
    </w:p>
    <w:sectPr w:rsidR="009A1377" w:rsidRPr="009A1377" w:rsidSect="0080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clip_image001"/>
      </v:shape>
    </w:pict>
  </w:numPicBullet>
  <w:abstractNum w:abstractNumId="0">
    <w:nsid w:val="04462CBC"/>
    <w:multiLevelType w:val="hybridMultilevel"/>
    <w:tmpl w:val="A8AE8F10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E52"/>
    <w:multiLevelType w:val="hybridMultilevel"/>
    <w:tmpl w:val="8ACE6168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66EC4"/>
    <w:multiLevelType w:val="multilevel"/>
    <w:tmpl w:val="3E1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E7276"/>
    <w:multiLevelType w:val="multilevel"/>
    <w:tmpl w:val="6A9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5715F"/>
    <w:multiLevelType w:val="multilevel"/>
    <w:tmpl w:val="38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B3B7D"/>
    <w:multiLevelType w:val="multilevel"/>
    <w:tmpl w:val="DA8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F3C0B"/>
    <w:multiLevelType w:val="hybridMultilevel"/>
    <w:tmpl w:val="60E0F4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C7653"/>
    <w:multiLevelType w:val="hybridMultilevel"/>
    <w:tmpl w:val="A3D6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D5E75"/>
    <w:multiLevelType w:val="multilevel"/>
    <w:tmpl w:val="E5B0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1377"/>
    <w:rsid w:val="00415D6E"/>
    <w:rsid w:val="00476723"/>
    <w:rsid w:val="00801CB1"/>
    <w:rsid w:val="009A1377"/>
    <w:rsid w:val="00B5709D"/>
    <w:rsid w:val="00D00E4E"/>
    <w:rsid w:val="00DB0C24"/>
    <w:rsid w:val="00E0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1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13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9A13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9A1377"/>
    <w:rPr>
      <w:b/>
      <w:bCs/>
    </w:rPr>
  </w:style>
  <w:style w:type="paragraph" w:styleId="a5">
    <w:name w:val="List Paragraph"/>
    <w:basedOn w:val="a"/>
    <w:uiPriority w:val="34"/>
    <w:qFormat/>
    <w:rsid w:val="00415D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15D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00E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</vt:lpstr>
      <vt:lpstr>        Паспорт программы «Я - Гражданин России»</vt:lpstr>
      <vt:lpstr>        Пояснительная записка</vt:lpstr>
      <vt:lpstr>        Цели и задачи программы</vt:lpstr>
      <vt:lpstr>        обеспечение благоприятных условий для духовного и культурного роста   подрастающ</vt:lpstr>
      <vt:lpstr>        создание условий для преемственности поколений;</vt:lpstr>
      <vt:lpstr>        конкретизация цели воспитательной работы;</vt:lpstr>
      <vt:lpstr>        содействие решению проблемы формирования духовно-патриотических ценностей у учащ</vt:lpstr>
      <vt:lpstr>        воспитание чувства верности конституционному и воинскому долгу;</vt:lpstr>
      <vt:lpstr>        создание системы работы педагогического коллектива по данной проблеме;</vt:lpstr>
      <vt:lpstr>        повышение интеллектуального, культурного, физического, нравственного развития уч</vt:lpstr>
      <vt:lpstr>        поступление обучающихся в  военные учебные заведения и учебные заведения МЧС;</vt:lpstr>
      <vt:lpstr>        Выполнение программы приведёт к  совершенствованию и развитию системы, обеспечив</vt:lpstr>
      <vt:lpstr>        </vt:lpstr>
      <vt:lpstr>        Организация программы</vt:lpstr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</cp:revision>
  <dcterms:created xsi:type="dcterms:W3CDTF">2020-03-29T06:53:00Z</dcterms:created>
  <dcterms:modified xsi:type="dcterms:W3CDTF">2020-03-29T08:04:00Z</dcterms:modified>
</cp:coreProperties>
</file>