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6" w:rsidRDefault="00AF2546" w:rsidP="0079257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</w:rPr>
        <w:drawing>
          <wp:inline distT="0" distB="0" distL="0" distR="0">
            <wp:extent cx="9251950" cy="6548540"/>
            <wp:effectExtent l="0" t="0" r="6350" b="5080"/>
            <wp:docPr id="1" name="Рисунок 1" descr="F:\2018-09-18\фот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18\фото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575" w:rsidRPr="00792575" w:rsidRDefault="00792575" w:rsidP="0079257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 w:rsidRPr="00792575">
        <w:rPr>
          <w:b/>
          <w:bCs/>
          <w:caps/>
          <w:color w:val="000000"/>
        </w:rPr>
        <w:lastRenderedPageBreak/>
        <w:t>Пояснительная записка</w:t>
      </w:r>
    </w:p>
    <w:p w:rsidR="00792575" w:rsidRPr="00792575" w:rsidRDefault="00792575" w:rsidP="007925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92575">
        <w:t>Рабочая программа по биологии 6 класса составлена в соответствии со следующими нормативно-правовыми инструктивно-методическими документами:</w:t>
      </w:r>
    </w:p>
    <w:p w:rsidR="00792575" w:rsidRPr="00792575" w:rsidRDefault="00792575" w:rsidP="007925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92575">
        <w:t>Федеральный закон от 29.12.2012 №273 – ФЗ «Об образовании в РФ» п.5 ч.3  ст.47; п.1 ч.1 ст.4</w:t>
      </w:r>
    </w:p>
    <w:p w:rsidR="00792575" w:rsidRPr="00792575" w:rsidRDefault="00792575" w:rsidP="00792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92575"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792575" w:rsidRPr="00792575" w:rsidRDefault="00792575" w:rsidP="007925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92575"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92575" w:rsidRPr="00792575" w:rsidRDefault="00792575" w:rsidP="007925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92575"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792575" w:rsidRPr="00792575" w:rsidRDefault="00792575" w:rsidP="007925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92575">
        <w:t>Примерная основная образовательная программа организации, осуществляющей образовательную деятельность;</w:t>
      </w:r>
    </w:p>
    <w:p w:rsidR="00792575" w:rsidRPr="00792575" w:rsidRDefault="00792575" w:rsidP="00792575">
      <w:pPr>
        <w:pStyle w:val="a3"/>
        <w:numPr>
          <w:ilvl w:val="0"/>
          <w:numId w:val="1"/>
        </w:numPr>
        <w:spacing w:line="360" w:lineRule="auto"/>
        <w:jc w:val="both"/>
      </w:pPr>
      <w:r w:rsidRPr="00792575">
        <w:t>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792575" w:rsidRPr="00792575" w:rsidRDefault="00792575" w:rsidP="007925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92575">
        <w:t>Локальные акты организации, осуществляющей образовательную деятельность: Устав</w:t>
      </w:r>
      <w:r>
        <w:t xml:space="preserve"> и учебный план МОУ «</w:t>
      </w:r>
      <w:proofErr w:type="spellStart"/>
      <w:r>
        <w:t>Деевская</w:t>
      </w:r>
      <w:proofErr w:type="spellEnd"/>
      <w:r>
        <w:t xml:space="preserve">  СОШ».</w:t>
      </w:r>
    </w:p>
    <w:p w:rsidR="00792575" w:rsidRPr="00792575" w:rsidRDefault="00792575" w:rsidP="00792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92575" w:rsidRPr="00792575" w:rsidRDefault="00792575" w:rsidP="007925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sz w:val="24"/>
          <w:szCs w:val="24"/>
        </w:rPr>
        <w:t xml:space="preserve"> </w:t>
      </w:r>
      <w:r w:rsidRPr="00792575">
        <w:rPr>
          <w:rFonts w:ascii="Times New Roman" w:hAnsi="Times New Roman" w:cs="Times New Roman"/>
          <w:sz w:val="24"/>
          <w:szCs w:val="24"/>
        </w:rPr>
        <w:tab/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92575" w:rsidRPr="00792575" w:rsidRDefault="00792575" w:rsidP="0079257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75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792575">
        <w:rPr>
          <w:rFonts w:ascii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 на нескольких уровнях: глобальном, </w:t>
      </w:r>
      <w:proofErr w:type="spellStart"/>
      <w:r w:rsidRPr="0079257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92575">
        <w:rPr>
          <w:rFonts w:ascii="Times New Roman" w:hAnsi="Times New Roman" w:cs="Times New Roman"/>
          <w:sz w:val="24"/>
          <w:szCs w:val="24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:rsidR="00792575" w:rsidRPr="00792575" w:rsidRDefault="00792575" w:rsidP="0079257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2575" w:rsidRPr="00792575" w:rsidRDefault="00792575" w:rsidP="007925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i/>
          <w:sz w:val="24"/>
          <w:szCs w:val="24"/>
        </w:rPr>
        <w:t>Глобальными целями биологического</w:t>
      </w:r>
      <w:r w:rsidRPr="007925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92575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792575" w:rsidRPr="00792575" w:rsidRDefault="00792575" w:rsidP="0079257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792575"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792575" w:rsidRPr="00792575" w:rsidRDefault="00792575" w:rsidP="0079257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приобщение </w:t>
      </w:r>
      <w:r w:rsidRPr="00792575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92575" w:rsidRPr="00792575" w:rsidRDefault="00792575" w:rsidP="0079257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t xml:space="preserve">ориентация </w:t>
      </w:r>
      <w:r w:rsidRPr="00792575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792575" w:rsidRPr="00792575" w:rsidRDefault="00792575" w:rsidP="0079257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92575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92575" w:rsidRPr="00792575" w:rsidRDefault="00792575" w:rsidP="0079257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92575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792575" w:rsidRPr="00792575" w:rsidRDefault="00792575" w:rsidP="007925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57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792575">
        <w:rPr>
          <w:rFonts w:ascii="Times New Roman" w:hAnsi="Times New Roman" w:cs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105392" w:rsidRDefault="00105392"/>
    <w:p w:rsidR="00792575" w:rsidRDefault="00792575"/>
    <w:p w:rsidR="00792575" w:rsidRDefault="00792575"/>
    <w:p w:rsidR="00792575" w:rsidRPr="00792575" w:rsidRDefault="00792575" w:rsidP="00792575">
      <w:pPr>
        <w:jc w:val="center"/>
        <w:rPr>
          <w:b/>
        </w:rPr>
      </w:pPr>
      <w:r w:rsidRPr="00792575">
        <w:rPr>
          <w:b/>
        </w:rPr>
        <w:t xml:space="preserve">Личностные, </w:t>
      </w:r>
      <w:proofErr w:type="spellStart"/>
      <w:r w:rsidRPr="00792575">
        <w:rPr>
          <w:b/>
        </w:rPr>
        <w:t>метапредметные</w:t>
      </w:r>
      <w:proofErr w:type="spellEnd"/>
      <w:r w:rsidRPr="00792575">
        <w:rPr>
          <w:b/>
        </w:rPr>
        <w:t xml:space="preserve"> и предметные результаты освоения учебного предмета «Биология»</w:t>
      </w:r>
    </w:p>
    <w:p w:rsidR="00792575" w:rsidRPr="00792575" w:rsidRDefault="00792575" w:rsidP="00792575">
      <w:pPr>
        <w:autoSpaceDE w:val="0"/>
        <w:autoSpaceDN w:val="0"/>
        <w:adjustRightInd w:val="0"/>
        <w:ind w:firstLine="851"/>
        <w:jc w:val="both"/>
      </w:pPr>
      <w:r w:rsidRPr="00792575"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В результате изучения курса у выпускников основной школы будут сформированы биологические</w:t>
      </w:r>
      <w:r w:rsidRPr="00792575">
        <w:rPr>
          <w:b/>
          <w:bCs/>
        </w:rPr>
        <w:t xml:space="preserve"> </w:t>
      </w:r>
      <w:r w:rsidRPr="00792575">
        <w:t xml:space="preserve">знания, умения, навыки и представления, предусмотренные программой курса, а также </w:t>
      </w:r>
      <w:r w:rsidRPr="00792575">
        <w:rPr>
          <w:b/>
          <w:bCs/>
        </w:rPr>
        <w:t>личностные, регулятивные, познавательные, коммуникативные универсальные учебные действия как основа умения</w:t>
      </w:r>
      <w:r w:rsidRPr="00792575">
        <w:t xml:space="preserve"> </w:t>
      </w:r>
      <w:r w:rsidRPr="00792575">
        <w:rPr>
          <w:b/>
          <w:bCs/>
        </w:rPr>
        <w:t>учиться.</w:t>
      </w:r>
    </w:p>
    <w:p w:rsidR="00792575" w:rsidRPr="00792575" w:rsidRDefault="00792575" w:rsidP="00792575">
      <w:pPr>
        <w:ind w:firstLine="851"/>
        <w:jc w:val="both"/>
      </w:pPr>
      <w:r w:rsidRPr="00792575">
        <w:rPr>
          <w:b/>
          <w:i/>
        </w:rPr>
        <w:t>Личностные результаты</w:t>
      </w:r>
      <w:r w:rsidRPr="00792575">
        <w:t xml:space="preserve"> обучения биологии: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proofErr w:type="spellStart"/>
      <w:r w:rsidRPr="00792575">
        <w:t>воспитывание</w:t>
      </w:r>
      <w:proofErr w:type="spellEnd"/>
      <w:r w:rsidRPr="00792575"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92575">
        <w:t>здоровьесберегающих</w:t>
      </w:r>
      <w:proofErr w:type="spellEnd"/>
      <w:r w:rsidRPr="00792575">
        <w:t xml:space="preserve"> технологий;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proofErr w:type="spellStart"/>
      <w:r w:rsidRPr="00792575">
        <w:t>сформированность</w:t>
      </w:r>
      <w:proofErr w:type="spellEnd"/>
      <w:r w:rsidRPr="00792575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 xml:space="preserve">формирование личностных представлений о целостности природы, 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>формирование толерантности и миролюбия;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>освоение социальных норм, правил поведения, ролей и форм социальной жизни в группах и сообществах,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lastRenderedPageBreak/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792575">
        <w:t>иследовательской</w:t>
      </w:r>
      <w:proofErr w:type="spellEnd"/>
      <w:r w:rsidRPr="00792575">
        <w:t>, творческой и других видах деятельности;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spacing w:line="276" w:lineRule="auto"/>
        <w:ind w:left="0" w:firstLine="851"/>
        <w:jc w:val="both"/>
      </w:pPr>
      <w:r w:rsidRPr="00792575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792575" w:rsidRPr="00792575" w:rsidRDefault="00792575" w:rsidP="00792575">
      <w:pPr>
        <w:pStyle w:val="a3"/>
        <w:numPr>
          <w:ilvl w:val="0"/>
          <w:numId w:val="3"/>
        </w:numPr>
        <w:ind w:left="0" w:firstLine="851"/>
        <w:jc w:val="both"/>
      </w:pPr>
      <w:r w:rsidRPr="00792575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92575" w:rsidRPr="00792575" w:rsidRDefault="00792575" w:rsidP="00792575">
      <w:pPr>
        <w:ind w:firstLine="851"/>
        <w:jc w:val="both"/>
      </w:pPr>
      <w:proofErr w:type="spellStart"/>
      <w:r w:rsidRPr="00792575">
        <w:rPr>
          <w:b/>
          <w:i/>
        </w:rPr>
        <w:t>Метапредметные</w:t>
      </w:r>
      <w:proofErr w:type="spellEnd"/>
      <w:r w:rsidRPr="00792575">
        <w:rPr>
          <w:b/>
          <w:i/>
        </w:rPr>
        <w:t xml:space="preserve"> результаты</w:t>
      </w:r>
      <w:r w:rsidRPr="00792575">
        <w:t xml:space="preserve"> обучения биологии:</w:t>
      </w:r>
    </w:p>
    <w:p w:rsidR="00792575" w:rsidRPr="00792575" w:rsidRDefault="00792575" w:rsidP="00792575">
      <w:pPr>
        <w:pStyle w:val="a3"/>
        <w:numPr>
          <w:ilvl w:val="0"/>
          <w:numId w:val="4"/>
        </w:numPr>
        <w:ind w:left="0" w:firstLine="851"/>
        <w:jc w:val="both"/>
      </w:pPr>
      <w:r w:rsidRPr="00792575">
        <w:rPr>
          <w:b/>
          <w:i/>
        </w:rPr>
        <w:t>учиться</w:t>
      </w:r>
      <w:r w:rsidRPr="00792575">
        <w:t xml:space="preserve"> </w:t>
      </w:r>
      <w:proofErr w:type="gramStart"/>
      <w:r w:rsidRPr="00792575">
        <w:t>самостоятельно</w:t>
      </w:r>
      <w:proofErr w:type="gramEnd"/>
      <w:r w:rsidRPr="00792575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2575" w:rsidRPr="00792575" w:rsidRDefault="00792575" w:rsidP="00792575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proofErr w:type="gramStart"/>
      <w:r w:rsidRPr="00792575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92575" w:rsidRPr="00792575" w:rsidRDefault="00792575" w:rsidP="00792575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r w:rsidRPr="00792575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792575" w:rsidRPr="00792575" w:rsidRDefault="00792575" w:rsidP="00792575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r w:rsidRPr="00792575">
        <w:t>владение основами самоконтроля, самооценки, принятия решений в учебной и познавательной деятельности</w:t>
      </w:r>
    </w:p>
    <w:p w:rsidR="00792575" w:rsidRPr="00792575" w:rsidRDefault="00792575" w:rsidP="00792575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r w:rsidRPr="00792575">
        <w:t>формирование и развитие компетентности в области использования информационно-коммуникативных технологий.</w:t>
      </w:r>
    </w:p>
    <w:p w:rsidR="00792575" w:rsidRPr="00792575" w:rsidRDefault="00792575" w:rsidP="00792575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r w:rsidRPr="00792575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792575" w:rsidRPr="00792575" w:rsidRDefault="00792575" w:rsidP="00792575">
      <w:pPr>
        <w:pStyle w:val="a4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92575">
        <w:rPr>
          <w:rFonts w:ascii="Times New Roman" w:hAnsi="Times New Roman"/>
          <w:sz w:val="24"/>
          <w:szCs w:val="24"/>
        </w:rPr>
        <w:t xml:space="preserve"> обучения биологии в 5 классе являются:</w:t>
      </w:r>
    </w:p>
    <w:p w:rsidR="00792575" w:rsidRPr="00792575" w:rsidRDefault="00792575" w:rsidP="00792575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В </w:t>
      </w:r>
      <w:r w:rsidRPr="00792575">
        <w:rPr>
          <w:rFonts w:ascii="Times New Roman" w:hAnsi="Times New Roman"/>
          <w:i/>
          <w:sz w:val="24"/>
          <w:szCs w:val="24"/>
        </w:rPr>
        <w:t>познавательной</w:t>
      </w:r>
      <w:r w:rsidRPr="00792575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бактериями, грибами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792575" w:rsidRPr="00792575" w:rsidRDefault="00792575" w:rsidP="00792575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lastRenderedPageBreak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92575" w:rsidRPr="00792575" w:rsidRDefault="00792575" w:rsidP="00792575">
      <w:pPr>
        <w:pStyle w:val="a4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 2. В </w:t>
      </w:r>
      <w:r w:rsidRPr="00792575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792575">
        <w:rPr>
          <w:rFonts w:ascii="Times New Roman" w:hAnsi="Times New Roman"/>
          <w:sz w:val="24"/>
          <w:szCs w:val="24"/>
        </w:rPr>
        <w:t xml:space="preserve"> сфере:</w:t>
      </w:r>
    </w:p>
    <w:p w:rsidR="00792575" w:rsidRPr="00792575" w:rsidRDefault="00792575" w:rsidP="00792575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792575" w:rsidRPr="00792575" w:rsidRDefault="00792575" w:rsidP="00792575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92575" w:rsidRPr="00792575" w:rsidRDefault="00792575" w:rsidP="00792575">
      <w:pPr>
        <w:pStyle w:val="a4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 3. В </w:t>
      </w:r>
      <w:r w:rsidRPr="00792575">
        <w:rPr>
          <w:rFonts w:ascii="Times New Roman" w:hAnsi="Times New Roman"/>
          <w:i/>
          <w:sz w:val="24"/>
          <w:szCs w:val="24"/>
        </w:rPr>
        <w:t>сфере трудовой</w:t>
      </w:r>
      <w:r w:rsidRPr="00792575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792575" w:rsidRPr="00792575" w:rsidRDefault="00792575" w:rsidP="00792575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792575" w:rsidRPr="00792575" w:rsidRDefault="00792575" w:rsidP="00792575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792575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792575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792575" w:rsidRPr="00792575" w:rsidRDefault="00792575" w:rsidP="00792575">
      <w:pPr>
        <w:pStyle w:val="a4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 4. В сфере </w:t>
      </w:r>
      <w:r w:rsidRPr="00792575">
        <w:rPr>
          <w:rFonts w:ascii="Times New Roman" w:hAnsi="Times New Roman"/>
          <w:i/>
          <w:sz w:val="24"/>
          <w:szCs w:val="24"/>
        </w:rPr>
        <w:t>физической</w:t>
      </w:r>
      <w:r w:rsidRPr="00792575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792575" w:rsidRPr="00792575" w:rsidRDefault="00792575" w:rsidP="00792575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растениями; </w:t>
      </w:r>
    </w:p>
    <w:p w:rsidR="00792575" w:rsidRPr="00792575" w:rsidRDefault="00792575" w:rsidP="00792575">
      <w:pPr>
        <w:pStyle w:val="a4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 xml:space="preserve"> 5. В </w:t>
      </w:r>
      <w:r w:rsidRPr="00792575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792575">
        <w:rPr>
          <w:rFonts w:ascii="Times New Roman" w:hAnsi="Times New Roman"/>
          <w:sz w:val="24"/>
          <w:szCs w:val="24"/>
        </w:rPr>
        <w:t>сфере:</w:t>
      </w:r>
    </w:p>
    <w:p w:rsidR="00792575" w:rsidRPr="00792575" w:rsidRDefault="00792575" w:rsidP="00792575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2575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792575" w:rsidRPr="00792575" w:rsidRDefault="00792575" w:rsidP="00792575"/>
    <w:p w:rsidR="00792575" w:rsidRPr="00792575" w:rsidRDefault="00792575" w:rsidP="00792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2575" w:rsidRDefault="00792575" w:rsidP="00792575">
      <w:pPr>
        <w:jc w:val="center"/>
        <w:rPr>
          <w:b/>
          <w:sz w:val="32"/>
          <w:szCs w:val="32"/>
        </w:rPr>
      </w:pPr>
    </w:p>
    <w:p w:rsidR="00792575" w:rsidRPr="00792575" w:rsidRDefault="00792575" w:rsidP="00792575">
      <w:pPr>
        <w:jc w:val="center"/>
        <w:rPr>
          <w:b/>
        </w:rPr>
      </w:pPr>
      <w:r w:rsidRPr="00792575">
        <w:rPr>
          <w:b/>
        </w:rPr>
        <w:t>Критерии оценивания</w:t>
      </w:r>
    </w:p>
    <w:p w:rsidR="00792575" w:rsidRPr="00792575" w:rsidRDefault="00792575" w:rsidP="00792575">
      <w:pPr>
        <w:jc w:val="center"/>
        <w:rPr>
          <w:b/>
        </w:rPr>
      </w:pPr>
    </w:p>
    <w:p w:rsidR="00792575" w:rsidRPr="00792575" w:rsidRDefault="00792575" w:rsidP="00792575">
      <w:pPr>
        <w:jc w:val="center"/>
        <w:rPr>
          <w:b/>
          <w:i/>
          <w:u w:val="single"/>
        </w:rPr>
      </w:pPr>
      <w:r w:rsidRPr="00792575">
        <w:rPr>
          <w:b/>
          <w:i/>
          <w:u w:val="single"/>
        </w:rPr>
        <w:t>Оценка устного  ответа учащихся</w:t>
      </w:r>
    </w:p>
    <w:p w:rsidR="00792575" w:rsidRPr="00792575" w:rsidRDefault="00792575" w:rsidP="00792575">
      <w:r w:rsidRPr="00792575">
        <w:rPr>
          <w:b/>
        </w:rPr>
        <w:t>Отметка "5"</w:t>
      </w:r>
      <w:r w:rsidRPr="00792575">
        <w:t xml:space="preserve"> ставится в случае: </w:t>
      </w:r>
    </w:p>
    <w:p w:rsidR="00792575" w:rsidRPr="00792575" w:rsidRDefault="00792575" w:rsidP="00792575">
      <w:pPr>
        <w:rPr>
          <w:b/>
        </w:rPr>
      </w:pPr>
      <w:r w:rsidRPr="00792575">
        <w:t xml:space="preserve">1. Знания, понимания, глубины усвоения </w:t>
      </w:r>
      <w:proofErr w:type="gramStart"/>
      <w:r w:rsidRPr="00792575">
        <w:t>обучающимся</w:t>
      </w:r>
      <w:proofErr w:type="gramEnd"/>
      <w:r w:rsidRPr="00792575">
        <w:t xml:space="preserve"> всего объёма программного материала. </w:t>
      </w:r>
      <w:r w:rsidRPr="00792575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92575">
        <w:t>межпредметные</w:t>
      </w:r>
      <w:proofErr w:type="spellEnd"/>
      <w:r w:rsidRPr="00792575">
        <w:t xml:space="preserve"> и </w:t>
      </w:r>
      <w:proofErr w:type="spellStart"/>
      <w:r w:rsidRPr="00792575">
        <w:t>внутрипредметные</w:t>
      </w:r>
      <w:proofErr w:type="spellEnd"/>
      <w:r w:rsidRPr="00792575">
        <w:t xml:space="preserve"> связи, творчески применяет полученные знания в незнакомой ситуации. </w:t>
      </w:r>
      <w:r w:rsidRPr="00792575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792575">
        <w:br/>
      </w:r>
      <w:r w:rsidRPr="00792575">
        <w:rPr>
          <w:b/>
        </w:rPr>
        <w:t>Отметка "4":</w:t>
      </w:r>
      <w:r w:rsidRPr="00792575">
        <w:t xml:space="preserve"> </w:t>
      </w:r>
    </w:p>
    <w:p w:rsidR="00792575" w:rsidRPr="00792575" w:rsidRDefault="00792575" w:rsidP="00792575">
      <w:r w:rsidRPr="00792575">
        <w:t xml:space="preserve">1. Знание всего изученного программного материала. </w:t>
      </w:r>
      <w:r w:rsidRPr="00792575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92575">
        <w:t>внутрипредметные</w:t>
      </w:r>
      <w:proofErr w:type="spellEnd"/>
      <w:r w:rsidRPr="00792575">
        <w:t xml:space="preserve"> связи, применять полученные знания на практике. </w:t>
      </w:r>
      <w:r w:rsidRPr="00792575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792575">
        <w:br/>
      </w:r>
      <w:r w:rsidRPr="00792575">
        <w:rPr>
          <w:b/>
        </w:rPr>
        <w:t>Отметка "3"</w:t>
      </w:r>
      <w:r w:rsidRPr="00792575">
        <w:t xml:space="preserve"> (уровень представлений, сочетающихся с элементами научных понятий): </w:t>
      </w:r>
      <w:r w:rsidRPr="00792575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792575">
        <w:br/>
      </w:r>
      <w:r w:rsidRPr="00792575">
        <w:lastRenderedPageBreak/>
        <w:t xml:space="preserve">2. Умение работать на уровне воспроизведения, затруднения при ответах на видоизменённые вопросы. </w:t>
      </w:r>
      <w:r w:rsidRPr="00792575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92575" w:rsidRPr="00792575" w:rsidRDefault="00792575" w:rsidP="00792575">
      <w:r w:rsidRPr="00792575">
        <w:rPr>
          <w:b/>
        </w:rPr>
        <w:t>Отметка "2"</w:t>
      </w:r>
      <w:r w:rsidRPr="00792575">
        <w:t xml:space="preserve">: </w:t>
      </w:r>
      <w:r w:rsidRPr="00792575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792575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792575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792575" w:rsidRPr="00792575" w:rsidRDefault="00792575" w:rsidP="00792575">
      <w:pPr>
        <w:jc w:val="center"/>
        <w:rPr>
          <w:b/>
        </w:rPr>
      </w:pPr>
    </w:p>
    <w:p w:rsidR="00792575" w:rsidRPr="00792575" w:rsidRDefault="00792575" w:rsidP="00792575">
      <w:pPr>
        <w:jc w:val="center"/>
        <w:rPr>
          <w:b/>
          <w:i/>
          <w:u w:val="single"/>
        </w:rPr>
      </w:pPr>
    </w:p>
    <w:p w:rsidR="00792575" w:rsidRPr="00792575" w:rsidRDefault="00792575" w:rsidP="00792575">
      <w:pPr>
        <w:jc w:val="center"/>
        <w:rPr>
          <w:b/>
          <w:i/>
          <w:u w:val="single"/>
        </w:rPr>
      </w:pPr>
    </w:p>
    <w:p w:rsidR="00792575" w:rsidRPr="00792575" w:rsidRDefault="00792575" w:rsidP="00792575">
      <w:pPr>
        <w:jc w:val="center"/>
        <w:rPr>
          <w:i/>
          <w:u w:val="single"/>
        </w:rPr>
      </w:pPr>
      <w:r w:rsidRPr="00792575">
        <w:rPr>
          <w:b/>
          <w:i/>
          <w:u w:val="single"/>
        </w:rPr>
        <w:t>Оценка выполнения практических (лабораторных) работ</w:t>
      </w:r>
      <w:r w:rsidRPr="00792575">
        <w:rPr>
          <w:i/>
          <w:u w:val="single"/>
        </w:rPr>
        <w:t xml:space="preserve"> </w:t>
      </w:r>
    </w:p>
    <w:p w:rsidR="00792575" w:rsidRPr="00792575" w:rsidRDefault="00792575" w:rsidP="00792575">
      <w:pPr>
        <w:rPr>
          <w:b/>
        </w:rPr>
      </w:pPr>
      <w:r w:rsidRPr="00792575">
        <w:rPr>
          <w:b/>
        </w:rPr>
        <w:t>Отметка "5"</w:t>
      </w:r>
      <w:r w:rsidRPr="00792575">
        <w:t xml:space="preserve"> ставится, если ученик: </w:t>
      </w:r>
      <w:r w:rsidRPr="00792575">
        <w:br/>
        <w:t xml:space="preserve">1. Правильно определил цель опыта. </w:t>
      </w:r>
      <w:r w:rsidRPr="00792575"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792575"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792575"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792575"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792575"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792575">
        <w:br/>
      </w:r>
      <w:r w:rsidRPr="00792575">
        <w:rPr>
          <w:b/>
        </w:rPr>
        <w:t>Отметка "4"</w:t>
      </w:r>
      <w:r w:rsidRPr="00792575">
        <w:t xml:space="preserve"> ставится, если ученик: </w:t>
      </w:r>
      <w:r w:rsidRPr="00792575">
        <w:br/>
        <w:t xml:space="preserve">1. Опыт проводил в условиях, не обеспечивающих достаточной точности измерений. </w:t>
      </w:r>
      <w:r w:rsidRPr="00792575">
        <w:br/>
        <w:t xml:space="preserve">2. Или было допущено два-три недочета. </w:t>
      </w:r>
      <w:r w:rsidRPr="00792575">
        <w:br/>
        <w:t xml:space="preserve">3. Или не более одной негрубой ошибки и одного недочета. </w:t>
      </w:r>
      <w:r w:rsidRPr="00792575">
        <w:br/>
        <w:t xml:space="preserve">4. Или эксперимент проведен не полностью. </w:t>
      </w:r>
      <w:r w:rsidRPr="00792575">
        <w:br/>
        <w:t>5. Или в описании наблюдений из опыта допустил неточности, выводы сделал неполные.</w:t>
      </w:r>
      <w:r w:rsidRPr="00792575">
        <w:br/>
      </w:r>
      <w:r w:rsidRPr="00792575">
        <w:rPr>
          <w:b/>
        </w:rPr>
        <w:t>Отметка "3"</w:t>
      </w:r>
      <w:r w:rsidRPr="00792575">
        <w:t xml:space="preserve"> ставится, если ученик: </w:t>
      </w:r>
      <w:r w:rsidRPr="00792575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792575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792575"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792575">
        <w:br/>
      </w:r>
      <w:r w:rsidRPr="00792575">
        <w:lastRenderedPageBreak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792575">
        <w:br/>
      </w:r>
      <w:r w:rsidRPr="00792575">
        <w:rPr>
          <w:b/>
        </w:rPr>
        <w:t>Отметка "2"</w:t>
      </w:r>
      <w:r w:rsidRPr="00792575">
        <w:t xml:space="preserve"> ставится, если ученик: </w:t>
      </w:r>
      <w:r w:rsidRPr="00792575">
        <w:br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792575">
        <w:t>оборудование</w:t>
      </w:r>
      <w:proofErr w:type="gramEnd"/>
      <w:r w:rsidRPr="00792575">
        <w:t xml:space="preserve"> и объем выполненной части работы не позволяет сделать правильных выводов. </w:t>
      </w:r>
      <w:r w:rsidRPr="00792575">
        <w:br/>
        <w:t xml:space="preserve">2. Или опыты, измерения, вычисления, наблюдения производились неправильно. </w:t>
      </w:r>
      <w:r w:rsidRPr="00792575"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792575"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92575" w:rsidRPr="00792575" w:rsidRDefault="00792575" w:rsidP="00792575">
      <w:pPr>
        <w:jc w:val="center"/>
        <w:rPr>
          <w:b/>
        </w:rPr>
      </w:pPr>
    </w:p>
    <w:p w:rsidR="00792575" w:rsidRPr="00792575" w:rsidRDefault="00792575" w:rsidP="00792575">
      <w:pPr>
        <w:jc w:val="center"/>
        <w:rPr>
          <w:i/>
          <w:u w:val="single"/>
        </w:rPr>
      </w:pPr>
      <w:r w:rsidRPr="00792575">
        <w:rPr>
          <w:b/>
          <w:i/>
          <w:u w:val="single"/>
        </w:rPr>
        <w:t>Оценка самостоятельных письменных и контрольных работ.</w:t>
      </w:r>
      <w:r w:rsidRPr="00792575">
        <w:rPr>
          <w:i/>
          <w:u w:val="single"/>
        </w:rPr>
        <w:t xml:space="preserve"> </w:t>
      </w:r>
    </w:p>
    <w:p w:rsidR="00792575" w:rsidRPr="00792575" w:rsidRDefault="00792575" w:rsidP="00792575">
      <w:r w:rsidRPr="00792575">
        <w:rPr>
          <w:b/>
        </w:rPr>
        <w:t>Отметка "5"</w:t>
      </w:r>
      <w:r w:rsidRPr="00792575">
        <w:t xml:space="preserve"> ставится, если ученик: </w:t>
      </w:r>
      <w:r w:rsidRPr="00792575">
        <w:br/>
        <w:t xml:space="preserve">1. Выполнил работу без ошибок и недочетов. </w:t>
      </w:r>
      <w:r w:rsidRPr="00792575">
        <w:br/>
        <w:t xml:space="preserve">2. Допустил не более одного недочета. </w:t>
      </w:r>
      <w:r w:rsidRPr="00792575">
        <w:br/>
      </w:r>
      <w:r w:rsidRPr="00792575">
        <w:rPr>
          <w:b/>
        </w:rPr>
        <w:t>Отметка "4"</w:t>
      </w:r>
      <w:r w:rsidRPr="00792575">
        <w:t xml:space="preserve"> ставится, если ученик выполнил работу полностью, но допустил в ней: </w:t>
      </w:r>
      <w:r w:rsidRPr="00792575">
        <w:br/>
        <w:t xml:space="preserve">1. Не более одной негрубой ошибки и одного недочета. </w:t>
      </w:r>
      <w:r w:rsidRPr="00792575">
        <w:br/>
        <w:t xml:space="preserve">2. Или не более двух недочетов. </w:t>
      </w:r>
      <w:r w:rsidRPr="00792575">
        <w:br/>
      </w:r>
      <w:r w:rsidRPr="00792575">
        <w:rPr>
          <w:b/>
        </w:rPr>
        <w:t>Отметка "3"</w:t>
      </w:r>
      <w:r w:rsidRPr="00792575">
        <w:t xml:space="preserve"> ставится, если ученик правильно выполнил не менее 2/3 работы или допустил: </w:t>
      </w:r>
      <w:r w:rsidRPr="00792575">
        <w:br/>
        <w:t xml:space="preserve">1. Не более двух грубых ошибок. </w:t>
      </w:r>
      <w:r w:rsidRPr="00792575">
        <w:br/>
        <w:t xml:space="preserve">2. Или не более одной грубой и одной негрубой ошибки и одного недочета. </w:t>
      </w:r>
      <w:r w:rsidRPr="00792575">
        <w:br/>
        <w:t xml:space="preserve">3. Или не более двух-трех негрубых ошибок. </w:t>
      </w:r>
      <w:r w:rsidRPr="00792575">
        <w:br/>
        <w:t xml:space="preserve">4. Или одной негрубой ошибки и трех недочетов. </w:t>
      </w:r>
      <w:r w:rsidRPr="00792575">
        <w:br/>
        <w:t xml:space="preserve">5. Или при отсутствии ошибок, но при наличии четырех-пяти недочетов. </w:t>
      </w:r>
      <w:r w:rsidRPr="00792575">
        <w:br/>
      </w:r>
      <w:r w:rsidRPr="00792575">
        <w:rPr>
          <w:b/>
        </w:rPr>
        <w:t>Отметка "2"</w:t>
      </w:r>
      <w:r w:rsidRPr="00792575">
        <w:t xml:space="preserve"> ставится, если ученик: </w:t>
      </w:r>
      <w:r w:rsidRPr="00792575"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792575">
        <w:br/>
        <w:t xml:space="preserve">2. Или если правильно выполнил менее половины работы. </w:t>
      </w:r>
      <w:r w:rsidRPr="00792575">
        <w:br/>
      </w:r>
    </w:p>
    <w:p w:rsidR="00792575" w:rsidRPr="00792575" w:rsidRDefault="00792575" w:rsidP="00792575"/>
    <w:p w:rsidR="00874BF0" w:rsidRDefault="00874BF0" w:rsidP="00874BF0">
      <w:pPr>
        <w:pStyle w:val="Headingnumber40"/>
        <w:shd w:val="clear" w:color="auto" w:fill="auto"/>
        <w:spacing w:before="0"/>
        <w:ind w:right="200"/>
      </w:pPr>
      <w:r>
        <w:t>СОДЕРЖАНИЕ</w:t>
      </w:r>
    </w:p>
    <w:p w:rsidR="00874BF0" w:rsidRDefault="00874BF0" w:rsidP="00874BF0">
      <w:pPr>
        <w:pStyle w:val="Heading40"/>
        <w:shd w:val="clear" w:color="auto" w:fill="auto"/>
        <w:spacing w:after="0" w:line="322" w:lineRule="exact"/>
        <w:ind w:right="200" w:firstLine="0"/>
      </w:pPr>
      <w:bookmarkStart w:id="1" w:name="bookmark6"/>
      <w:r>
        <w:t>учебного курса «Биология. Живые организмы»</w:t>
      </w:r>
      <w:bookmarkEnd w:id="1"/>
    </w:p>
    <w:p w:rsidR="00874BF0" w:rsidRDefault="00874BF0" w:rsidP="00874BF0">
      <w:pPr>
        <w:pStyle w:val="Heading40"/>
        <w:shd w:val="clear" w:color="auto" w:fill="auto"/>
        <w:spacing w:after="0" w:line="322" w:lineRule="exact"/>
        <w:ind w:right="200" w:firstLine="0"/>
      </w:pPr>
      <w:bookmarkStart w:id="2" w:name="bookmark7"/>
      <w:r>
        <w:t>7класс.</w:t>
      </w:r>
      <w:bookmarkEnd w:id="2"/>
    </w:p>
    <w:p w:rsidR="00874BF0" w:rsidRDefault="00874BF0" w:rsidP="00874BF0">
      <w:pPr>
        <w:pStyle w:val="Heading40"/>
        <w:shd w:val="clear" w:color="auto" w:fill="auto"/>
        <w:spacing w:after="167" w:line="240" w:lineRule="exact"/>
        <w:ind w:left="400" w:hanging="400"/>
        <w:jc w:val="left"/>
      </w:pPr>
      <w:bookmarkStart w:id="3" w:name="bookmark8"/>
      <w:r>
        <w:rPr>
          <w:rStyle w:val="Heading4NotBold"/>
        </w:rPr>
        <w:t xml:space="preserve">Введение. </w:t>
      </w:r>
      <w:r>
        <w:t xml:space="preserve">Многообразие организмов, их классификация </w:t>
      </w:r>
      <w:bookmarkEnd w:id="3"/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874BF0" w:rsidRDefault="00874BF0" w:rsidP="00874BF0">
      <w:pPr>
        <w:pStyle w:val="Bodytext20"/>
        <w:shd w:val="clear" w:color="auto" w:fill="auto"/>
        <w:spacing w:before="0" w:after="242" w:line="317" w:lineRule="exact"/>
        <w:ind w:firstLine="400"/>
        <w:jc w:val="left"/>
      </w:pPr>
      <w:r>
        <w:rPr>
          <w:rStyle w:val="Bodytext2Bold"/>
        </w:rPr>
        <w:t>Демонстрации:</w:t>
      </w:r>
      <w:r>
        <w:t xml:space="preserve"> таблицы с изображением представителей различных царств живой природы.</w:t>
      </w:r>
    </w:p>
    <w:p w:rsidR="00874BF0" w:rsidRDefault="00874BF0" w:rsidP="00874BF0">
      <w:pPr>
        <w:pStyle w:val="Heading40"/>
        <w:shd w:val="clear" w:color="auto" w:fill="auto"/>
        <w:spacing w:after="170" w:line="240" w:lineRule="exact"/>
        <w:ind w:left="400" w:hanging="400"/>
        <w:jc w:val="left"/>
      </w:pPr>
      <w:bookmarkStart w:id="4" w:name="bookmark9"/>
      <w:r>
        <w:rPr>
          <w:rStyle w:val="Heading4NotBold"/>
        </w:rPr>
        <w:lastRenderedPageBreak/>
        <w:t xml:space="preserve">Глава 1. </w:t>
      </w:r>
      <w:r>
        <w:t xml:space="preserve">Бактерии. Грибы. Лишайники </w:t>
      </w:r>
      <w:bookmarkEnd w:id="4"/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t xml:space="preserve"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 </w:t>
      </w:r>
      <w:proofErr w:type="gramStart"/>
      <w:r>
        <w:rPr>
          <w:rStyle w:val="Bodytext2Bold"/>
        </w:rPr>
        <w:t>Демонстрации:</w:t>
      </w:r>
      <w:r>
        <w:t xml:space="preserve"> натуральные объекты (трутовик, ржавчина, головня, спорынья, лишайники), муляжи плодовых тел шляпочных грибов.</w:t>
      </w:r>
      <w:proofErr w:type="gramEnd"/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rPr>
          <w:rStyle w:val="Bodytext2Bold"/>
        </w:rPr>
        <w:t>Лабораторная работа:</w:t>
      </w:r>
      <w:r>
        <w:t xml:space="preserve"> • Изучение строения плесневых грибов.</w:t>
      </w:r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rPr>
          <w:rStyle w:val="Bodytext2Bold"/>
        </w:rPr>
        <w:t>Практическая работа:</w:t>
      </w:r>
      <w:r>
        <w:t xml:space="preserve"> • Распознавание съедобных и ядовитых грибов.</w:t>
      </w:r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</w:p>
    <w:p w:rsidR="00874BF0" w:rsidRDefault="00874BF0" w:rsidP="00874BF0">
      <w:pPr>
        <w:pStyle w:val="Heading40"/>
        <w:shd w:val="clear" w:color="auto" w:fill="auto"/>
        <w:spacing w:after="170" w:line="240" w:lineRule="exact"/>
        <w:ind w:left="400" w:hanging="400"/>
        <w:jc w:val="left"/>
      </w:pPr>
      <w:bookmarkStart w:id="5" w:name="bookmark10"/>
      <w:r>
        <w:rPr>
          <w:rStyle w:val="Heading4NotBold"/>
        </w:rPr>
        <w:t xml:space="preserve">Глава 2. </w:t>
      </w:r>
      <w:r>
        <w:t xml:space="preserve">Многообразие растительного мира </w:t>
      </w:r>
      <w:bookmarkEnd w:id="5"/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</w:p>
    <w:p w:rsidR="00874BF0" w:rsidRDefault="00874BF0" w:rsidP="00874BF0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proofErr w:type="spellStart"/>
      <w:r>
        <w:t>Риниофиты</w:t>
      </w:r>
      <w:proofErr w:type="spellEnd"/>
      <w:r>
        <w:t xml:space="preserve"> — первые наземные высшие растения. Появление тканей. Ткани растений.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Мхи, строение и жизнедеятельность. Роль мхов в природе, хозяйственное значение. </w:t>
      </w:r>
      <w:proofErr w:type="spellStart"/>
      <w:r>
        <w:t>Средообразующее</w:t>
      </w:r>
      <w:proofErr w:type="spellEnd"/>
      <w:r>
        <w:t xml:space="preserve"> значение мхов.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Папоротники, строение и жизнедеятельность. Многообразие папоротников, их роль в природе. </w:t>
      </w:r>
      <w:proofErr w:type="spellStart"/>
      <w:r>
        <w:t>Средообразующее</w:t>
      </w:r>
      <w:proofErr w:type="spellEnd"/>
      <w:r>
        <w:t xml:space="preserve"> значение папоротников. Использование и охрана папоротников.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Семенные растения. Особенности строения и жизнедеятельности </w:t>
      </w:r>
      <w:proofErr w:type="gramStart"/>
      <w:r>
        <w:t>голосеменных</w:t>
      </w:r>
      <w:proofErr w:type="gramEnd"/>
      <w:r>
        <w:t xml:space="preserve">. Многообразие </w:t>
      </w:r>
      <w:proofErr w:type="gramStart"/>
      <w:r>
        <w:t>голосеменных</w:t>
      </w:r>
      <w:proofErr w:type="gramEnd"/>
      <w:r>
        <w:t>. Хвойный лес как природное сообщество. Роль голосеменных в природе, их использование.</w:t>
      </w:r>
    </w:p>
    <w:p w:rsidR="00874BF0" w:rsidRDefault="00874BF0" w:rsidP="00874BF0">
      <w:pPr>
        <w:pStyle w:val="Bodytext20"/>
        <w:shd w:val="clear" w:color="auto" w:fill="auto"/>
        <w:spacing w:before="0" w:after="120" w:line="317" w:lineRule="exact"/>
        <w:ind w:firstLine="400"/>
        <w:jc w:val="left"/>
      </w:pPr>
      <w: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0"/>
        <w:jc w:val="left"/>
      </w:pPr>
      <w:r>
        <w:t>Многообразие растений, выращиваемых человеком.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"/>
        </w:rPr>
        <w:t>Демонстрации:</w:t>
      </w:r>
      <w:r>
        <w:t xml:space="preserve"> 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874BF0" w:rsidRDefault="00874BF0" w:rsidP="00874BF0">
      <w:pPr>
        <w:pStyle w:val="Bodytext40"/>
        <w:shd w:val="clear" w:color="auto" w:fill="auto"/>
        <w:ind w:firstLine="400"/>
      </w:pPr>
      <w:r>
        <w:t>Лабораторные работы: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внешнего строения водорослей.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внешнего строения мхов (на местных видах).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внешнего строения папоротника (хвоща).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строения и многообразия голосеменных растений.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строения и многообразия покрытосеменных растений.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органов цветкового растения.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Выявление признаков семейства по внешнему строению растений.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lastRenderedPageBreak/>
        <w:t>Изучение строения семян однодольных и двудольных растений.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видоизмененных побегов (луковица, корневище, клубень).</w:t>
      </w:r>
    </w:p>
    <w:p w:rsidR="00874BF0" w:rsidRDefault="00874BF0" w:rsidP="00874BF0">
      <w:pPr>
        <w:pStyle w:val="Bodytext40"/>
        <w:shd w:val="clear" w:color="auto" w:fill="auto"/>
        <w:ind w:left="400"/>
        <w:jc w:val="both"/>
      </w:pPr>
      <w:r>
        <w:t>Практические работы: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Распознавание наиболее распространенных растений своей местности.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Распознавание важнейших сельскохозяйственных культур.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Определение принадлежности растений к определенной систематической группе с использованием справочников и определителей.</w:t>
      </w:r>
    </w:p>
    <w:p w:rsidR="00874BF0" w:rsidRDefault="00874BF0" w:rsidP="00874BF0">
      <w:pPr>
        <w:jc w:val="center"/>
      </w:pPr>
    </w:p>
    <w:p w:rsidR="00874BF0" w:rsidRDefault="00874BF0" w:rsidP="00874BF0">
      <w:pPr>
        <w:pStyle w:val="Bodytext30"/>
        <w:shd w:val="clear" w:color="auto" w:fill="auto"/>
        <w:spacing w:before="0" w:after="167" w:line="240" w:lineRule="exact"/>
        <w:ind w:firstLine="0"/>
        <w:jc w:val="left"/>
      </w:pPr>
      <w:r>
        <w:rPr>
          <w:rStyle w:val="Bodytext3NotBold"/>
        </w:rPr>
        <w:t xml:space="preserve">Глава 3. </w:t>
      </w:r>
      <w:r>
        <w:t xml:space="preserve">Многообразие животного мира 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"/>
        </w:rPr>
        <w:t>Одноклеточные животные.</w:t>
      </w:r>
      <w:r>
        <w:t xml:space="preserve"> Особенности строения и жизнедеятельности, многообразие </w:t>
      </w:r>
      <w:proofErr w:type="gramStart"/>
      <w:r>
        <w:t>одноклеточных</w:t>
      </w:r>
      <w:proofErr w:type="gramEnd"/>
      <w:r>
        <w:t xml:space="preserve">. Паразитические одноклеточные. Меры предупреждения заболеваний, вызываемых </w:t>
      </w:r>
      <w:proofErr w:type="gramStart"/>
      <w:r>
        <w:t>одноклеточными</w:t>
      </w:r>
      <w:proofErr w:type="gramEnd"/>
      <w:r>
        <w:t>. Роль одноклеточных в природе и жизни человека.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"/>
        </w:rPr>
        <w:t>Многоклеточные животные.</w:t>
      </w:r>
      <w: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Кишечнополостные. Особенности строения и жизнедеятельности </w:t>
      </w:r>
      <w:proofErr w:type="gramStart"/>
      <w:r>
        <w:t>кишечнополостных</w:t>
      </w:r>
      <w:proofErr w:type="gramEnd"/>
      <w:r>
        <w:t>. Рефлекс. Многообразие кишечнополостных, их роль в природе и жизни человека.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Членистоногие. Особенности строения и жизнедеятельности членистоногих. Многообразие членистоногих. Инстинкты.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0"/>
        <w:jc w:val="left"/>
      </w:pPr>
      <w:r>
        <w:t>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proofErr w:type="gramStart"/>
      <w:r>
        <w:rPr>
          <w:rStyle w:val="Bodytext2Bold"/>
        </w:rPr>
        <w:t>Демонстрации:</w:t>
      </w:r>
      <w: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</w:t>
      </w:r>
      <w:r>
        <w:lastRenderedPageBreak/>
        <w:t xml:space="preserve">членистоногих; скелеты костистой рыбы, лягушки, ящерицы, птиц, млекопитающих; модель яйца птицы; чучела птиц и зверей. </w:t>
      </w:r>
      <w:proofErr w:type="gramEnd"/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коллекций насекомых — вредителей сада и огорода.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Наблюдение за живыми членистоногими.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внешнего строения и особенностей движения, дыхания и поведения аквариумных рыб.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Наблюдение и уход за аквариумными рыбами.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Описание видового состава рыб местных водоемов.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Наблюдение за живыми черепахами (лягушками, ящерицами).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внешнего строения птиц, особенностей перьевого покрова.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строения куриного яйца.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Наблюдение и уход за птицами (канарейками, попугайчиками, курами и др.).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Изучение внешнего строения млекопитающих.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Наблюдение и уход за млекопитающими (хомяками, морскими свинками, кроликами и др.).</w:t>
      </w:r>
    </w:p>
    <w:p w:rsidR="00874BF0" w:rsidRDefault="00874BF0" w:rsidP="00874BF0">
      <w:pPr>
        <w:pStyle w:val="Bodytext40"/>
        <w:shd w:val="clear" w:color="auto" w:fill="auto"/>
        <w:ind w:left="400"/>
        <w:jc w:val="both"/>
      </w:pPr>
      <w:r>
        <w:t>Экскурсии: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Разнообразие и роль членистоногих в природе.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Знакомство с птицами леса (парка). Составление списка птиц местной фауны.</w:t>
      </w:r>
    </w:p>
    <w:p w:rsidR="00874BF0" w:rsidRDefault="00874BF0" w:rsidP="00874BF0">
      <w:pPr>
        <w:pStyle w:val="Bodytext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317" w:lineRule="exact"/>
        <w:ind w:left="400"/>
      </w:pPr>
      <w:r>
        <w:t>Многообразие зверей родного края (природа, краеведческий музей, зоопарк).</w:t>
      </w:r>
    </w:p>
    <w:p w:rsidR="00874BF0" w:rsidRDefault="00874BF0" w:rsidP="00874BF0">
      <w:pPr>
        <w:pStyle w:val="Bodytext20"/>
        <w:shd w:val="clear" w:color="auto" w:fill="auto"/>
        <w:spacing w:before="0" w:after="242" w:line="317" w:lineRule="exact"/>
        <w:ind w:left="400" w:firstLine="0"/>
      </w:pPr>
      <w:r>
        <w:rPr>
          <w:rStyle w:val="Bodytext2Bold"/>
        </w:rPr>
        <w:t>Фенологические наблюдения:</w:t>
      </w:r>
      <w:r>
        <w:t xml:space="preserve"> сезонные наблюдения за птицами родного края.</w:t>
      </w:r>
    </w:p>
    <w:p w:rsidR="00874BF0" w:rsidRDefault="00874BF0" w:rsidP="00874BF0">
      <w:pPr>
        <w:pStyle w:val="Heading40"/>
        <w:shd w:val="clear" w:color="auto" w:fill="auto"/>
        <w:spacing w:after="162" w:line="240" w:lineRule="exact"/>
        <w:ind w:firstLine="0"/>
        <w:jc w:val="left"/>
      </w:pPr>
      <w:bookmarkStart w:id="6" w:name="bookmark11"/>
      <w:r>
        <w:rPr>
          <w:rStyle w:val="Heading4NotBold"/>
        </w:rPr>
        <w:t xml:space="preserve">Глава 4. </w:t>
      </w:r>
      <w:r>
        <w:t xml:space="preserve">Эволюция растений и животных, их охрана </w:t>
      </w:r>
      <w:bookmarkEnd w:id="6"/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Этапы эволюции органического мира. Эволюция растений: от одноклеточных водорослей </w:t>
      </w:r>
      <w:proofErr w:type="gramStart"/>
      <w:r>
        <w:t>до</w:t>
      </w:r>
      <w:proofErr w:type="gramEnd"/>
      <w:r>
        <w:t xml:space="preserve"> покрытосеменных. Этапы развития беспозвоночных и позвоночных животных.</w:t>
      </w:r>
    </w:p>
    <w:p w:rsidR="00874BF0" w:rsidRDefault="00874BF0" w:rsidP="00874BF0">
      <w:pPr>
        <w:pStyle w:val="Bodytext20"/>
        <w:shd w:val="clear" w:color="auto" w:fill="auto"/>
        <w:spacing w:before="0" w:after="242" w:line="317" w:lineRule="exact"/>
        <w:ind w:left="400" w:firstLine="0"/>
      </w:pPr>
      <w:r>
        <w:rPr>
          <w:rStyle w:val="Bodytext2Bold"/>
        </w:rPr>
        <w:t>Демонстрации:</w:t>
      </w:r>
      <w:r>
        <w:t xml:space="preserve"> отпечатки растений и животных, палеонтологические доказательства эволюции.</w:t>
      </w:r>
    </w:p>
    <w:p w:rsidR="00874BF0" w:rsidRDefault="00874BF0" w:rsidP="00874BF0">
      <w:pPr>
        <w:pStyle w:val="Bodytext20"/>
        <w:shd w:val="clear" w:color="auto" w:fill="auto"/>
        <w:spacing w:before="0" w:after="167" w:line="240" w:lineRule="exact"/>
        <w:ind w:firstLine="0"/>
        <w:jc w:val="left"/>
      </w:pPr>
      <w:r>
        <w:t xml:space="preserve">Глава 5. </w:t>
      </w:r>
      <w:r>
        <w:rPr>
          <w:rStyle w:val="Bodytext2Bold"/>
        </w:rPr>
        <w:t xml:space="preserve">Экосистемы </w:t>
      </w:r>
    </w:p>
    <w:p w:rsidR="00874BF0" w:rsidRDefault="00874BF0" w:rsidP="00874BF0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874BF0" w:rsidRDefault="00874BF0" w:rsidP="00874BF0">
      <w:pPr>
        <w:pStyle w:val="Bodytext20"/>
        <w:shd w:val="clear" w:color="auto" w:fill="auto"/>
        <w:spacing w:before="0" w:after="242" w:line="317" w:lineRule="exact"/>
        <w:ind w:firstLine="400"/>
        <w:jc w:val="left"/>
      </w:pPr>
      <w:r>
        <w:rPr>
          <w:rStyle w:val="Bodytext2Bold"/>
        </w:rPr>
        <w:t>Демонстрации:</w:t>
      </w:r>
      <w:r>
        <w:t xml:space="preserve"> 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792575" w:rsidRDefault="00792575"/>
    <w:p w:rsidR="00CD43C8" w:rsidRDefault="00CD43C8"/>
    <w:p w:rsidR="00855401" w:rsidRDefault="00855401" w:rsidP="00CD43C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855401" w:rsidRDefault="00CD43C8" w:rsidP="00680BD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855401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Pr="00855401">
        <w:rPr>
          <w:sz w:val="28"/>
          <w:szCs w:val="28"/>
        </w:rPr>
        <w:t> п</w:t>
      </w:r>
      <w:r w:rsidRPr="00855401">
        <w:rPr>
          <w:b/>
          <w:bCs/>
          <w:sz w:val="28"/>
          <w:szCs w:val="28"/>
        </w:rPr>
        <w:t>о биологии 7 класс</w:t>
      </w:r>
    </w:p>
    <w:tbl>
      <w:tblPr>
        <w:tblStyle w:val="a6"/>
        <w:tblW w:w="15310" w:type="dxa"/>
        <w:tblInd w:w="-318" w:type="dxa"/>
        <w:tblLook w:val="04A0" w:firstRow="1" w:lastRow="0" w:firstColumn="1" w:lastColumn="0" w:noHBand="0" w:noVBand="1"/>
      </w:tblPr>
      <w:tblGrid>
        <w:gridCol w:w="496"/>
        <w:gridCol w:w="3049"/>
        <w:gridCol w:w="4111"/>
        <w:gridCol w:w="6804"/>
        <w:gridCol w:w="850"/>
      </w:tblGrid>
      <w:tr w:rsidR="00636FEB" w:rsidTr="00636FEB">
        <w:tc>
          <w:tcPr>
            <w:tcW w:w="0" w:type="auto"/>
          </w:tcPr>
          <w:p w:rsidR="00636FEB" w:rsidRPr="007B48C4" w:rsidRDefault="00636FEB" w:rsidP="00855401">
            <w:pPr>
              <w:spacing w:after="150"/>
            </w:pPr>
            <w:r w:rsidRPr="007B48C4">
              <w:t>№</w:t>
            </w:r>
          </w:p>
          <w:p w:rsidR="00636FEB" w:rsidRPr="007B48C4" w:rsidRDefault="00636FEB" w:rsidP="00855401">
            <w:pPr>
              <w:spacing w:after="150"/>
            </w:pPr>
          </w:p>
        </w:tc>
        <w:tc>
          <w:tcPr>
            <w:tcW w:w="3049" w:type="dxa"/>
          </w:tcPr>
          <w:p w:rsidR="00636FEB" w:rsidRPr="007B48C4" w:rsidRDefault="00636FEB" w:rsidP="00855401">
            <w:pPr>
              <w:spacing w:after="150"/>
              <w:jc w:val="center"/>
            </w:pPr>
            <w:r w:rsidRPr="007B48C4">
              <w:t>Тема урока</w:t>
            </w:r>
          </w:p>
        </w:tc>
        <w:tc>
          <w:tcPr>
            <w:tcW w:w="4111" w:type="dxa"/>
          </w:tcPr>
          <w:p w:rsidR="00636FEB" w:rsidRPr="007B48C4" w:rsidRDefault="00636FEB" w:rsidP="00855401">
            <w:pPr>
              <w:spacing w:after="150"/>
              <w:jc w:val="center"/>
            </w:pPr>
            <w:r w:rsidRPr="007B48C4">
              <w:t xml:space="preserve">Решаемые проблемы </w:t>
            </w:r>
          </w:p>
        </w:tc>
        <w:tc>
          <w:tcPr>
            <w:tcW w:w="6804" w:type="dxa"/>
          </w:tcPr>
          <w:p w:rsidR="00636FEB" w:rsidRPr="007B48C4" w:rsidRDefault="00636FEB" w:rsidP="00855401">
            <w:pPr>
              <w:spacing w:after="150"/>
              <w:jc w:val="center"/>
            </w:pPr>
            <w:r w:rsidRPr="007B48C4">
              <w:t>Планируемые результаты (в соответствии с ФГОС)</w:t>
            </w:r>
          </w:p>
        </w:tc>
        <w:tc>
          <w:tcPr>
            <w:tcW w:w="850" w:type="dxa"/>
          </w:tcPr>
          <w:p w:rsidR="00636FEB" w:rsidRPr="007B48C4" w:rsidRDefault="00636FEB" w:rsidP="00855401">
            <w:pPr>
              <w:spacing w:after="150"/>
              <w:jc w:val="center"/>
            </w:pPr>
            <w:r w:rsidRPr="007B48C4">
              <w:t>д/з</w:t>
            </w: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1</w:t>
            </w:r>
          </w:p>
        </w:tc>
        <w:tc>
          <w:tcPr>
            <w:tcW w:w="3049" w:type="dxa"/>
          </w:tcPr>
          <w:p w:rsidR="00636FEB" w:rsidRPr="007B48C4" w:rsidRDefault="00636FEB" w:rsidP="00855401">
            <w:pPr>
              <w:spacing w:after="150"/>
              <w:rPr>
                <w:b/>
                <w:bCs/>
              </w:rPr>
            </w:pPr>
            <w:r w:rsidRPr="007B48C4">
              <w:t>Многообразие организмов, их классификация. Вид – основная единица систематики</w:t>
            </w:r>
          </w:p>
        </w:tc>
        <w:tc>
          <w:tcPr>
            <w:tcW w:w="4111" w:type="dxa"/>
          </w:tcPr>
          <w:p w:rsidR="00636FEB" w:rsidRPr="007B48C4" w:rsidRDefault="00636FEB" w:rsidP="00855401">
            <w:pPr>
              <w:spacing w:after="150"/>
            </w:pPr>
            <w:r w:rsidRPr="007B48C4">
              <w:t>Познакомить с систематикой – наукой о многообразии и классификации организмов; раскрыть задачи и значение систематики; познакомить с учебником, его методическим аппаратом, правилами работы и требованиями учителя; продолжить формирование навыков безопасной работы в лаборатории. Сформировать представление о виде как основной единице систематики, признаках (критериях) вида; познакомить с редкими видами растений и животных; раскрыть значение знаний о виде, его признаках для сохранения видового разнообразия на Земле.</w:t>
            </w:r>
          </w:p>
        </w:tc>
        <w:tc>
          <w:tcPr>
            <w:tcW w:w="6804" w:type="dxa"/>
          </w:tcPr>
          <w:p w:rsidR="00680BD3" w:rsidRPr="007B48C4" w:rsidRDefault="00636FEB" w:rsidP="00855401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 xml:space="preserve">расширить и углубить знания о многообразии живых организмов, знакомиться с основными положениями систематики как науки; узнают об основных критериях вида, о приспособлениях особей вида к среде обитания </w:t>
            </w:r>
          </w:p>
          <w:p w:rsidR="00680BD3" w:rsidRPr="007B48C4" w:rsidRDefault="00636FEB" w:rsidP="00855401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осваивают основные положения и критерии классификации; учатся сравнивать особи одного и разных видов, находить черты сходства и различия между ними</w:t>
            </w:r>
            <w:r w:rsidR="00680BD3" w:rsidRPr="007B48C4">
              <w:t xml:space="preserve"> </w:t>
            </w:r>
          </w:p>
          <w:p w:rsidR="00636FEB" w:rsidRPr="007B48C4" w:rsidRDefault="00636FEB" w:rsidP="00855401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осознают жизнь как универсальную особенность, продолжают формироваться научное мировоззрение на основе единства живой природы; формируется познавательный мотив, элементы экологической культуры, любовь и бережное отношение к родной природе</w:t>
            </w:r>
          </w:p>
          <w:p w:rsidR="00636FEB" w:rsidRPr="007B48C4" w:rsidRDefault="00636FEB" w:rsidP="005D00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8C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7B48C4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680BD3" w:rsidRPr="007B48C4">
              <w:rPr>
                <w:rFonts w:ascii="Times New Roman" w:hAnsi="Times New Roman" w:cs="Times New Roman"/>
                <w:sz w:val="24"/>
                <w:szCs w:val="24"/>
              </w:rPr>
              <w:t xml:space="preserve">ниверсальные учебные действия): регулятивные, познавательные, </w:t>
            </w:r>
            <w:r w:rsidRPr="007B48C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2</w:t>
            </w:r>
          </w:p>
        </w:tc>
        <w:tc>
          <w:tcPr>
            <w:tcW w:w="3049" w:type="dxa"/>
          </w:tcPr>
          <w:p w:rsidR="00636FEB" w:rsidRPr="007B48C4" w:rsidRDefault="00636FEB" w:rsidP="00884DBE">
            <w:pPr>
              <w:spacing w:after="150"/>
            </w:pPr>
            <w:r w:rsidRPr="007B48C4">
              <w:t xml:space="preserve">Бактерии </w:t>
            </w:r>
            <w:proofErr w:type="gramStart"/>
            <w:r w:rsidRPr="007B48C4">
              <w:t>–д</w:t>
            </w:r>
            <w:proofErr w:type="gramEnd"/>
            <w:r w:rsidRPr="007B48C4">
              <w:t>оядерные организмы. Роль бактерий в природе и жизни человека</w:t>
            </w:r>
          </w:p>
        </w:tc>
        <w:tc>
          <w:tcPr>
            <w:tcW w:w="4111" w:type="dxa"/>
          </w:tcPr>
          <w:p w:rsidR="00636FEB" w:rsidRPr="007B48C4" w:rsidRDefault="00636FEB" w:rsidP="00884DBE">
            <w:pPr>
              <w:spacing w:after="150"/>
            </w:pPr>
            <w:r w:rsidRPr="007B48C4">
              <w:t>Развивать знания об особенностях строения, питания, размножения и распространения бактерий, их отличии от растений и животных, о примитивном уровне их организации.</w:t>
            </w:r>
          </w:p>
          <w:p w:rsidR="00636FEB" w:rsidRPr="007B48C4" w:rsidRDefault="00636FEB" w:rsidP="00884DBE">
            <w:pPr>
              <w:spacing w:after="150"/>
            </w:pPr>
            <w:r w:rsidRPr="007B48C4">
              <w:t>Продолжить формирование знаний о разнообразии бактерий и их роли в природе и жизни человека</w:t>
            </w:r>
          </w:p>
        </w:tc>
        <w:tc>
          <w:tcPr>
            <w:tcW w:w="6804" w:type="dxa"/>
          </w:tcPr>
          <w:p w:rsidR="00636FEB" w:rsidRPr="007B48C4" w:rsidRDefault="00636FEB" w:rsidP="00884DBE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особенностями строения и жизнедеятельности бактерий, их многообразием и отличием от растений и животных; знакомятся с ролью бактерий в природе и жизни человека</w:t>
            </w:r>
          </w:p>
          <w:p w:rsidR="00636FEB" w:rsidRPr="007B48C4" w:rsidRDefault="00636FEB" w:rsidP="00884DBE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продолжают формировать умения самостоятельной работы с текстом и иллюстрациями учебника; учатся устанавливать роль бактерий на основе анализа пищевой цепи</w:t>
            </w:r>
          </w:p>
          <w:p w:rsidR="00636FEB" w:rsidRPr="007B48C4" w:rsidRDefault="00636FEB" w:rsidP="00884DBE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формируется научное мировоззрение на основе изучения строения бактерий; роли бактерий в круговороте веще</w:t>
            </w:r>
            <w:proofErr w:type="gramStart"/>
            <w:r w:rsidRPr="007B48C4">
              <w:t>ств в пр</w:t>
            </w:r>
            <w:proofErr w:type="gramEnd"/>
            <w:r w:rsidRPr="007B48C4">
              <w:t>ироде</w:t>
            </w:r>
          </w:p>
        </w:tc>
        <w:tc>
          <w:tcPr>
            <w:tcW w:w="850" w:type="dxa"/>
          </w:tcPr>
          <w:p w:rsidR="00636FEB" w:rsidRPr="007B48C4" w:rsidRDefault="00636FEB" w:rsidP="00884DBE">
            <w:pPr>
              <w:spacing w:after="150"/>
              <w:rPr>
                <w:color w:val="767676"/>
              </w:rPr>
            </w:pPr>
            <w:r w:rsidRPr="007B48C4">
              <w:rPr>
                <w:color w:val="767676"/>
              </w:rPr>
              <w:t>п.3, 4</w:t>
            </w: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3</w:t>
            </w:r>
          </w:p>
        </w:tc>
        <w:tc>
          <w:tcPr>
            <w:tcW w:w="3049" w:type="dxa"/>
          </w:tcPr>
          <w:p w:rsidR="00636FEB" w:rsidRPr="007B48C4" w:rsidRDefault="00636FEB" w:rsidP="009A7DD7">
            <w:pPr>
              <w:spacing w:after="150"/>
            </w:pPr>
            <w:r w:rsidRPr="007B48C4">
              <w:t xml:space="preserve">Грибы – царство живой </w:t>
            </w:r>
            <w:r w:rsidRPr="007B48C4">
              <w:lastRenderedPageBreak/>
              <w:t>природы</w:t>
            </w:r>
            <w:r w:rsidR="009A7DD7" w:rsidRPr="007B48C4">
              <w:t xml:space="preserve">. </w:t>
            </w:r>
            <w:r w:rsidRPr="007B48C4">
              <w:t>Многообразие грибов, их роль в жизни человека</w:t>
            </w:r>
          </w:p>
          <w:p w:rsidR="00636FEB" w:rsidRPr="007B48C4" w:rsidRDefault="00636FEB" w:rsidP="00EA748B">
            <w:pPr>
              <w:spacing w:after="150"/>
              <w:jc w:val="center"/>
            </w:pPr>
          </w:p>
        </w:tc>
        <w:tc>
          <w:tcPr>
            <w:tcW w:w="4111" w:type="dxa"/>
          </w:tcPr>
          <w:p w:rsidR="00636FEB" w:rsidRPr="007B48C4" w:rsidRDefault="00636FEB" w:rsidP="00884DBE">
            <w:pPr>
              <w:spacing w:after="150"/>
            </w:pPr>
            <w:r w:rsidRPr="007B48C4">
              <w:lastRenderedPageBreak/>
              <w:t xml:space="preserve">Продолжить формирование знаний о </w:t>
            </w:r>
            <w:r w:rsidRPr="007B48C4">
              <w:lastRenderedPageBreak/>
              <w:t>характерных признаках грибов как самостоятельного царства живой природы, их сходстве и отличиях от растений и животных. Познакомить с особенностями строения и жизнедеятельности шляпочных и плесневых грибов, со съедобными и ядовитыми шляпочными грибами, с правилами их сбора, мерами предупреждения отравления ядовитыми грибами</w:t>
            </w:r>
          </w:p>
        </w:tc>
        <w:tc>
          <w:tcPr>
            <w:tcW w:w="6804" w:type="dxa"/>
          </w:tcPr>
          <w:p w:rsidR="00636FEB" w:rsidRPr="007B48C4" w:rsidRDefault="00636FEB" w:rsidP="00884DBE">
            <w:pPr>
              <w:spacing w:after="150"/>
            </w:pPr>
            <w:r w:rsidRPr="007B48C4">
              <w:rPr>
                <w:b/>
                <w:bCs/>
              </w:rPr>
              <w:lastRenderedPageBreak/>
              <w:t>Предметные: </w:t>
            </w:r>
            <w:r w:rsidRPr="007B48C4">
              <w:t xml:space="preserve">знакомятся с характерными признаками грибов </w:t>
            </w:r>
            <w:r w:rsidRPr="007B48C4">
              <w:lastRenderedPageBreak/>
              <w:t>как самостоятельного царства живой природы</w:t>
            </w:r>
            <w:proofErr w:type="gramStart"/>
            <w:r w:rsidRPr="007B48C4">
              <w:t>.</w:t>
            </w:r>
            <w:proofErr w:type="gramEnd"/>
            <w:r w:rsidRPr="007B48C4">
              <w:t xml:space="preserve"> </w:t>
            </w:r>
            <w:proofErr w:type="gramStart"/>
            <w:r w:rsidRPr="007B48C4">
              <w:t>с</w:t>
            </w:r>
            <w:proofErr w:type="gramEnd"/>
            <w:r w:rsidRPr="007B48C4">
              <w:t>о строением шляпочных, плесневых грибов и дрожжей, их ролью в жизни человека</w:t>
            </w:r>
          </w:p>
          <w:p w:rsidR="009A7DD7" w:rsidRPr="007B48C4" w:rsidRDefault="00636FEB" w:rsidP="00884DBE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учатся выделять признаки грибов и на основе их доказывать, почему грибы были выделены в самостоятельное царство природы, учатся проводить простейшие исследования по сравнению грибов, выделению характерных для них признаков, де</w:t>
            </w:r>
            <w:r w:rsidR="009A7DD7" w:rsidRPr="007B48C4">
              <w:t>лать выводы на основе сравнения</w:t>
            </w:r>
          </w:p>
          <w:p w:rsidR="00636FEB" w:rsidRPr="007B48C4" w:rsidRDefault="00636FEB" w:rsidP="00884DBE">
            <w:pPr>
              <w:spacing w:after="150"/>
            </w:pPr>
            <w:r w:rsidRPr="007B48C4">
              <w:rPr>
                <w:b/>
                <w:bCs/>
              </w:rPr>
              <w:t>Личностные: </w:t>
            </w:r>
            <w:r w:rsidRPr="007B48C4">
              <w:t>формируется научное мировоззрение на основе изучения грибов как самостояте</w:t>
            </w:r>
            <w:r w:rsidR="009A7DD7" w:rsidRPr="007B48C4">
              <w:t>льного царства живой природы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lastRenderedPageBreak/>
              <w:t>4</w:t>
            </w:r>
          </w:p>
        </w:tc>
        <w:tc>
          <w:tcPr>
            <w:tcW w:w="3049" w:type="dxa"/>
          </w:tcPr>
          <w:p w:rsidR="00636FEB" w:rsidRPr="007B48C4" w:rsidRDefault="00636FEB" w:rsidP="00EA748B">
            <w:pPr>
              <w:spacing w:after="150"/>
              <w:jc w:val="center"/>
            </w:pPr>
            <w:r w:rsidRPr="007B48C4">
              <w:t>Лишайники – комплексные симбиотические организмы</w:t>
            </w:r>
          </w:p>
        </w:tc>
        <w:tc>
          <w:tcPr>
            <w:tcW w:w="4111" w:type="dxa"/>
          </w:tcPr>
          <w:p w:rsidR="00636FEB" w:rsidRPr="007B48C4" w:rsidRDefault="009A7DD7" w:rsidP="00884DBE">
            <w:pPr>
              <w:spacing w:after="150"/>
            </w:pPr>
            <w:r w:rsidRPr="007B48C4">
              <w:t>П</w:t>
            </w:r>
            <w:r w:rsidR="00636FEB" w:rsidRPr="007B48C4">
              <w:t>родолжить формирование знаний о лишайниках</w:t>
            </w:r>
            <w:r w:rsidRPr="007B48C4">
              <w:t>,</w:t>
            </w:r>
            <w:r w:rsidR="00636FEB" w:rsidRPr="007B48C4">
              <w:t xml:space="preserve"> как комплексных организмах, об особенностях их строения, жизнедеятельности, о приспособленности к жизни в различных условиях, их роли в природе и жизни человека</w:t>
            </w:r>
          </w:p>
        </w:tc>
        <w:tc>
          <w:tcPr>
            <w:tcW w:w="6804" w:type="dxa"/>
          </w:tcPr>
          <w:p w:rsidR="00636FEB" w:rsidRPr="007B48C4" w:rsidRDefault="00636FEB" w:rsidP="00884DBE">
            <w:pPr>
              <w:spacing w:after="150"/>
            </w:pPr>
            <w:r w:rsidRPr="007B48C4">
              <w:rPr>
                <w:b/>
                <w:bCs/>
              </w:rPr>
              <w:t>Предметные:</w:t>
            </w:r>
            <w:r w:rsidRPr="007B48C4">
              <w:t> расширяют знания о лишайниках как симбиотических организмах</w:t>
            </w:r>
          </w:p>
          <w:p w:rsidR="00636FEB" w:rsidRPr="007B48C4" w:rsidRDefault="00636FEB" w:rsidP="00884DBE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учатся проводить наблюдения в природе и на их основе делать выводы</w:t>
            </w:r>
          </w:p>
          <w:p w:rsidR="00636FEB" w:rsidRPr="007B48C4" w:rsidRDefault="00636FEB" w:rsidP="00884DBE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Личностные</w:t>
            </w:r>
            <w:proofErr w:type="gramEnd"/>
            <w:r w:rsidRPr="007B48C4">
              <w:rPr>
                <w:b/>
                <w:bCs/>
              </w:rPr>
              <w:t>:</w:t>
            </w:r>
            <w:r w:rsidRPr="007B48C4">
              <w:t> фор</w:t>
            </w:r>
            <w:r w:rsidR="009A7DD7" w:rsidRPr="007B48C4">
              <w:t>мируется экологическая культура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5</w:t>
            </w:r>
          </w:p>
        </w:tc>
        <w:tc>
          <w:tcPr>
            <w:tcW w:w="3049" w:type="dxa"/>
          </w:tcPr>
          <w:p w:rsidR="00636FEB" w:rsidRPr="007B48C4" w:rsidRDefault="00636FEB" w:rsidP="009A7DD7">
            <w:pPr>
              <w:spacing w:after="150"/>
            </w:pPr>
            <w:r w:rsidRPr="007B48C4">
              <w:t>Общая характеристика водорослей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Развить понятия о многообразии</w:t>
            </w:r>
            <w:r w:rsidR="009A7DD7" w:rsidRPr="007B48C4">
              <w:t>, среде обитания и жизнедеятель</w:t>
            </w:r>
            <w:r w:rsidRPr="007B48C4">
              <w:t>ности водорослей</w:t>
            </w:r>
            <w:r w:rsidR="009A7DD7" w:rsidRPr="007B48C4">
              <w:t>.</w:t>
            </w:r>
            <w:r w:rsidRPr="007B48C4">
              <w:t xml:space="preserve"> Расширить знания о многообразии водорослей, познакомить с представителями основных отделов водорослей</w:t>
            </w:r>
            <w:r w:rsidR="009A7DD7" w:rsidRPr="007B48C4">
              <w:t xml:space="preserve">. </w:t>
            </w:r>
            <w:r w:rsidRPr="007B48C4">
              <w:t>Познакомить со значение водорослей в природе и жизни человека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обобщить знания о многообразии, среде обитания и жизнедеятельности водорослей; о многообразии водорослей, познакомятся с представителями основных отделов водорослей; узнают о значении водорослей в природе и жизни человека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выделяют существенные признаки в строении и жизнедеятельности водорослей и на этой основе дают им характеристику как низшим растениям; учатся самостоятельно проводить исследования в ходе л/</w:t>
            </w:r>
            <w:proofErr w:type="gramStart"/>
            <w:r w:rsidRPr="007B48C4">
              <w:t>р</w:t>
            </w:r>
            <w:proofErr w:type="gramEnd"/>
            <w:r w:rsidRPr="007B48C4">
              <w:t xml:space="preserve"> и на основе анализа получе</w:t>
            </w:r>
            <w:r w:rsidR="009A7DD7" w:rsidRPr="007B48C4">
              <w:t xml:space="preserve">нных результатов делать выводы, </w:t>
            </w:r>
            <w:r w:rsidRPr="007B48C4">
              <w:t>учатся работать с различными источниками информации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 </w:t>
            </w:r>
            <w:r w:rsidRPr="007B48C4">
              <w:t>формируется познавательная самостоятельность и мотивац</w:t>
            </w:r>
            <w:r w:rsidR="009A7DD7" w:rsidRPr="007B48C4">
              <w:t>ия на изучение объектов природы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6</w:t>
            </w:r>
          </w:p>
        </w:tc>
        <w:tc>
          <w:tcPr>
            <w:tcW w:w="3049" w:type="dxa"/>
          </w:tcPr>
          <w:p w:rsidR="00636FEB" w:rsidRPr="007B48C4" w:rsidRDefault="00636FEB" w:rsidP="00EA748B">
            <w:pPr>
              <w:spacing w:after="150"/>
              <w:jc w:val="center"/>
            </w:pPr>
            <w:r w:rsidRPr="007B48C4">
              <w:t xml:space="preserve">Высшие споровые </w:t>
            </w:r>
            <w:r w:rsidRPr="007B48C4">
              <w:lastRenderedPageBreak/>
              <w:t>растения</w:t>
            </w:r>
          </w:p>
        </w:tc>
        <w:tc>
          <w:tcPr>
            <w:tcW w:w="4111" w:type="dxa"/>
          </w:tcPr>
          <w:p w:rsidR="00636FEB" w:rsidRPr="007B48C4" w:rsidRDefault="009A7DD7" w:rsidP="00D035F7">
            <w:pPr>
              <w:spacing w:after="150"/>
            </w:pPr>
            <w:r w:rsidRPr="007B48C4">
              <w:lastRenderedPageBreak/>
              <w:t>Дать общую характеристи</w:t>
            </w:r>
            <w:r w:rsidR="00636FEB" w:rsidRPr="007B48C4">
              <w:t xml:space="preserve">ку высших </w:t>
            </w:r>
            <w:r w:rsidR="00636FEB" w:rsidRPr="007B48C4">
              <w:lastRenderedPageBreak/>
              <w:t>споровых растений; познакомить с происхождением и циклом развития высших споровых растений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lastRenderedPageBreak/>
              <w:t>Предметные: </w:t>
            </w:r>
            <w:r w:rsidRPr="007B48C4">
              <w:t xml:space="preserve">расширяют знания о высших споровых </w:t>
            </w:r>
            <w:r w:rsidRPr="007B48C4">
              <w:lastRenderedPageBreak/>
              <w:t>растениях, узнают об их происхождении и цикле развития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 xml:space="preserve">учатся выделять существенные признаки высших споровых </w:t>
            </w:r>
            <w:r w:rsidR="009A7DD7" w:rsidRPr="007B48C4">
              <w:t>растений</w:t>
            </w:r>
            <w:r w:rsidRPr="007B48C4">
              <w:t xml:space="preserve"> и устанавливать у них черты усложнения по сравнению с низшими растениями</w:t>
            </w:r>
          </w:p>
          <w:p w:rsidR="00636FEB" w:rsidRPr="007B48C4" w:rsidRDefault="00636FEB" w:rsidP="00D035F7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Личностные</w:t>
            </w:r>
            <w:proofErr w:type="gram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фо</w:t>
            </w:r>
            <w:r w:rsidR="009A7DD7" w:rsidRPr="007B48C4">
              <w:t>рмируется научное мировоззрение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lastRenderedPageBreak/>
              <w:t>7</w:t>
            </w:r>
          </w:p>
        </w:tc>
        <w:tc>
          <w:tcPr>
            <w:tcW w:w="3049" w:type="dxa"/>
          </w:tcPr>
          <w:p w:rsidR="00636FEB" w:rsidRPr="007B48C4" w:rsidRDefault="00636FEB" w:rsidP="009A7DD7">
            <w:pPr>
              <w:spacing w:after="150"/>
            </w:pPr>
            <w:proofErr w:type="gramStart"/>
            <w:r w:rsidRPr="007B48C4">
              <w:t>Голосеменные</w:t>
            </w:r>
            <w:proofErr w:type="gramEnd"/>
            <w:r w:rsidRPr="007B48C4">
              <w:t xml:space="preserve"> - отдел семенных растений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Познакомить с особенностями строения и жизн</w:t>
            </w:r>
            <w:r w:rsidR="009A7DD7" w:rsidRPr="007B48C4">
              <w:t>едеятельности голосеменных растений</w:t>
            </w:r>
            <w:r w:rsidRPr="007B48C4">
              <w:t>, с их практическим значением в жизни человека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расширяют знания о характерных признаках и многообразии голосеменных раст</w:t>
            </w:r>
            <w:r w:rsidR="009A7DD7" w:rsidRPr="007B48C4">
              <w:t>ений</w:t>
            </w:r>
            <w:r w:rsidRPr="007B48C4">
              <w:t>.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учатся выделять существенные признаки семенных растений и устанавливать их преимущество перед высшими споровыми растениями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 </w:t>
            </w:r>
            <w:r w:rsidRPr="007B48C4">
              <w:t xml:space="preserve">развивают интерес к изучению ранее незнакомых </w:t>
            </w:r>
            <w:proofErr w:type="gramStart"/>
            <w:r w:rsidRPr="007B48C4">
              <w:t>объектов</w:t>
            </w:r>
            <w:proofErr w:type="gramEnd"/>
            <w:r w:rsidRPr="007B48C4">
              <w:t xml:space="preserve"> и проведение простейших исследований способствуют формированию мотивации к познанию </w:t>
            </w:r>
            <w:r w:rsidR="009A7DD7" w:rsidRPr="007B48C4">
              <w:t>нового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8</w:t>
            </w:r>
          </w:p>
        </w:tc>
        <w:tc>
          <w:tcPr>
            <w:tcW w:w="3049" w:type="dxa"/>
          </w:tcPr>
          <w:p w:rsidR="00636FEB" w:rsidRPr="007B48C4" w:rsidRDefault="00636FEB" w:rsidP="009A7DD7">
            <w:pPr>
              <w:spacing w:after="150"/>
            </w:pPr>
            <w:r w:rsidRPr="007B48C4">
              <w:t>Покрытосеменные, или Цветковые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Обобщить и углубить знания об особенностях строения, о многообразии, среде обитания, значении в природе и жизни человека покрытосеменных растений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обобщают и углубляют знания о характерных признаках и многообразии покрытосеменных растений 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 xml:space="preserve">учатся на основе выделения существенных признаков покрытосеменных </w:t>
            </w:r>
            <w:proofErr w:type="spellStart"/>
            <w:r w:rsidRPr="007B48C4">
              <w:t>раст</w:t>
            </w:r>
            <w:proofErr w:type="spellEnd"/>
            <w:r w:rsidRPr="007B48C4">
              <w:t>. объяснять, почему их можно рассматривать как наиболее высокоорганизованную и господствующую группу растительного мира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 xml:space="preserve">формируется любовь и бережное отношение к природе как элементы </w:t>
            </w:r>
            <w:r w:rsidR="009A7DD7" w:rsidRPr="007B48C4">
              <w:t>экологической культуры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9</w:t>
            </w:r>
          </w:p>
        </w:tc>
        <w:tc>
          <w:tcPr>
            <w:tcW w:w="3049" w:type="dxa"/>
          </w:tcPr>
          <w:p w:rsidR="00636FEB" w:rsidRPr="007B48C4" w:rsidRDefault="00636FEB" w:rsidP="009A7DD7">
            <w:pPr>
              <w:spacing w:after="150"/>
            </w:pPr>
            <w:r w:rsidRPr="007B48C4">
              <w:t>Строение семян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Познакомить с особенностями строения семян однодольных и двудольных растений; сформировать умение выявлять общие и отличительные признаки в строении семян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знакомятся с особенностями строения семян растений и их значением.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учатся выполнять л/</w:t>
            </w:r>
            <w:proofErr w:type="gramStart"/>
            <w:r w:rsidRPr="007B48C4">
              <w:t>р</w:t>
            </w:r>
            <w:proofErr w:type="gramEnd"/>
            <w:r w:rsidRPr="007B48C4">
              <w:t xml:space="preserve"> по инструкционной карточке и оформлять её результаты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формируется познавательный интерес к изучен</w:t>
            </w:r>
            <w:r w:rsidR="009A7DD7" w:rsidRPr="007B48C4">
              <w:t>ию новых объектов живой природы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10</w:t>
            </w:r>
          </w:p>
        </w:tc>
        <w:tc>
          <w:tcPr>
            <w:tcW w:w="3049" w:type="dxa"/>
          </w:tcPr>
          <w:p w:rsidR="00636FEB" w:rsidRPr="007B48C4" w:rsidRDefault="00636FEB" w:rsidP="00D3053C">
            <w:pPr>
              <w:spacing w:after="150"/>
            </w:pPr>
            <w:r w:rsidRPr="007B48C4">
              <w:t xml:space="preserve">Виды корней и типы корневых систем. </w:t>
            </w:r>
            <w:r w:rsidRPr="007B48C4">
              <w:lastRenderedPageBreak/>
              <w:t>Видоизменения корней.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lastRenderedPageBreak/>
              <w:t xml:space="preserve">Сформировать знания о видах корней, типах корневых систем и зонах корня; раскрыть особенности </w:t>
            </w:r>
            <w:r w:rsidRPr="007B48C4">
              <w:lastRenderedPageBreak/>
              <w:t>строения клеток различных зон корня в связи с выполняемой функцией; продолжить формирование умений делать выводы, проводить л/</w:t>
            </w:r>
            <w:proofErr w:type="gramStart"/>
            <w:r w:rsidRPr="007B48C4">
              <w:t>р</w:t>
            </w:r>
            <w:proofErr w:type="gramEnd"/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lastRenderedPageBreak/>
              <w:t>Предметные: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знакомятся с видами корней, типами корневых систем и их функциями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lastRenderedPageBreak/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продолжают учиться выполнять л/</w:t>
            </w:r>
            <w:proofErr w:type="gramStart"/>
            <w:r w:rsidRPr="007B48C4">
              <w:t>р</w:t>
            </w:r>
            <w:proofErr w:type="gramEnd"/>
            <w:r w:rsidRPr="007B48C4">
              <w:t xml:space="preserve"> по инструкционной карточке, оформлять её результаты и на их основании делать выводы</w:t>
            </w:r>
          </w:p>
          <w:p w:rsidR="00636FEB" w:rsidRPr="007B48C4" w:rsidRDefault="00636FEB" w:rsidP="00D035F7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Личностные</w:t>
            </w:r>
            <w:proofErr w:type="gramEnd"/>
            <w:r w:rsidRPr="007B48C4">
              <w:rPr>
                <w:b/>
                <w:bCs/>
              </w:rPr>
              <w:t>: </w:t>
            </w:r>
            <w:r w:rsidRPr="007B48C4">
              <w:t>формируется познавательный мотив на основе инт</w:t>
            </w:r>
            <w:r w:rsidR="009A7DD7" w:rsidRPr="007B48C4">
              <w:t>ереса к изучению новых объектов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lastRenderedPageBreak/>
              <w:t>11</w:t>
            </w:r>
          </w:p>
        </w:tc>
        <w:tc>
          <w:tcPr>
            <w:tcW w:w="3049" w:type="dxa"/>
          </w:tcPr>
          <w:p w:rsidR="00636FEB" w:rsidRPr="007B48C4" w:rsidRDefault="00636FEB" w:rsidP="00D3053C">
            <w:pPr>
              <w:spacing w:after="150"/>
            </w:pPr>
            <w:r w:rsidRPr="007B48C4">
              <w:t>Побег и почки. Строение стебля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Сформировать понятие «побег», «почки вегетативные и генеративные»; познакомить с типами листорасположения; объяснить, как распознавать вегетативные и генеративные почки, их расположение на стебле; познакомить с развитием побега из почки; на основе наблюдений за развитием побега раскрыть сущность процессов роста и развития. Установить взаимосвязь особенностей строения стебля в связи с выполняемыми им функциями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Предметные: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знакомятся со строением побега и почек, развитием побега из почки</w:t>
            </w:r>
            <w:proofErr w:type="gramEnd"/>
          </w:p>
          <w:p w:rsidR="00636FEB" w:rsidRPr="007B48C4" w:rsidRDefault="00636FEB" w:rsidP="00D035F7">
            <w:pPr>
              <w:spacing w:after="150"/>
            </w:pPr>
            <w:r w:rsidRPr="007B48C4">
              <w:t> </w:t>
            </w: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развивают умения проводить наблюдения, фиксировать результаты и на их основе делать выводы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формируются элементы коммуникативной компетентности в общении и сотрудничестве с одноклассниками в процессе образовательной деятельности</w:t>
            </w:r>
          </w:p>
          <w:p w:rsidR="00636FEB" w:rsidRPr="007B48C4" w:rsidRDefault="00636FEB" w:rsidP="00D035F7">
            <w:pPr>
              <w:spacing w:after="150"/>
            </w:pP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12</w:t>
            </w:r>
          </w:p>
        </w:tc>
        <w:tc>
          <w:tcPr>
            <w:tcW w:w="3049" w:type="dxa"/>
          </w:tcPr>
          <w:p w:rsidR="00636FEB" w:rsidRPr="007B48C4" w:rsidRDefault="00636FEB" w:rsidP="00D3053C">
            <w:pPr>
              <w:spacing w:after="150"/>
            </w:pPr>
            <w:r w:rsidRPr="007B48C4">
              <w:t>Внешнее и клеточное  строение листа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Сформировать знания о листе как важной составной части побега; познакомить со строением и основными функциями листа; распознавать простые и сложные листья, их жилкование и расположение на стебле; познакомить с клеточным строением листа; установить связь особенностей строения клеток с выполняемыми ими функциями; продолжить формирование умения приготовления микропрепарата и работы с ним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</w:t>
            </w:r>
            <w:r w:rsidRPr="007B48C4">
              <w:t> знать особенности строения листьев и выполняемые ими функции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продолжают учиться выполнять л/</w:t>
            </w:r>
            <w:proofErr w:type="gramStart"/>
            <w:r w:rsidRPr="007B48C4">
              <w:t>р</w:t>
            </w:r>
            <w:proofErr w:type="gramEnd"/>
            <w:r w:rsidRPr="007B48C4">
              <w:t xml:space="preserve"> по инструкционной карточке и оформлять её результаты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развивают познавательные потребности на основе интереса к изучению взаимосвязи строения и выполняемых функций</w:t>
            </w:r>
          </w:p>
          <w:p w:rsidR="00636FEB" w:rsidRPr="007B48C4" w:rsidRDefault="00636FEB" w:rsidP="00D035F7">
            <w:pPr>
              <w:spacing w:after="150"/>
            </w:pP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13</w:t>
            </w:r>
          </w:p>
        </w:tc>
        <w:tc>
          <w:tcPr>
            <w:tcW w:w="3049" w:type="dxa"/>
          </w:tcPr>
          <w:p w:rsidR="00636FEB" w:rsidRPr="007B48C4" w:rsidRDefault="00636FEB" w:rsidP="00D3053C">
            <w:pPr>
              <w:spacing w:after="150"/>
            </w:pPr>
            <w:r w:rsidRPr="007B48C4">
              <w:t xml:space="preserve">Строение и разнообразие </w:t>
            </w:r>
            <w:r w:rsidRPr="007B48C4">
              <w:lastRenderedPageBreak/>
              <w:t>цветков. Соцветия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lastRenderedPageBreak/>
              <w:t xml:space="preserve">Сформировать знания о цветке как </w:t>
            </w:r>
            <w:r w:rsidRPr="007B48C4">
              <w:lastRenderedPageBreak/>
              <w:t xml:space="preserve">органе семенного размножения покрытосеменных растений; раскрыть биологическое значение главных частей цветка – пестика и тычинки; сделать вывод о родстве покрытосеменных </w:t>
            </w:r>
            <w:proofErr w:type="spellStart"/>
            <w:r w:rsidRPr="007B48C4">
              <w:t>раст</w:t>
            </w:r>
            <w:proofErr w:type="spellEnd"/>
            <w:r w:rsidRPr="007B48C4">
              <w:t>. на основе установления сходства в строении цветков различных растений. Познакомить с наиболее распространенными соцветиями и показать их биологическое значение</w:t>
            </w:r>
          </w:p>
        </w:tc>
        <w:tc>
          <w:tcPr>
            <w:tcW w:w="6804" w:type="dxa"/>
          </w:tcPr>
          <w:p w:rsidR="009A7DD7" w:rsidRPr="007B48C4" w:rsidRDefault="00636FEB" w:rsidP="00D035F7">
            <w:pPr>
              <w:spacing w:after="150"/>
            </w:pPr>
            <w:proofErr w:type="gramStart"/>
            <w:r w:rsidRPr="007B48C4">
              <w:rPr>
                <w:b/>
                <w:bCs/>
              </w:rPr>
              <w:lastRenderedPageBreak/>
              <w:t>Предметные</w:t>
            </w:r>
            <w:proofErr w:type="gram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знакомятся со строением цветка </w:t>
            </w:r>
          </w:p>
          <w:p w:rsidR="00636FEB" w:rsidRPr="007B48C4" w:rsidRDefault="00636FEB" w:rsidP="00D035F7">
            <w:pPr>
              <w:spacing w:after="150"/>
              <w:rPr>
                <w:b/>
                <w:bCs/>
              </w:rPr>
            </w:pPr>
            <w:proofErr w:type="spellStart"/>
            <w:r w:rsidRPr="007B48C4">
              <w:rPr>
                <w:b/>
                <w:bCs/>
              </w:rPr>
              <w:lastRenderedPageBreak/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продолжают учиться выполнять л/</w:t>
            </w:r>
            <w:proofErr w:type="gramStart"/>
            <w:r w:rsidRPr="007B48C4">
              <w:t>р</w:t>
            </w:r>
            <w:proofErr w:type="gramEnd"/>
            <w:r w:rsidRPr="007B48C4">
              <w:t xml:space="preserve"> по инструкционной карточке и оформлять её результаты</w:t>
            </w:r>
          </w:p>
          <w:p w:rsidR="00636FEB" w:rsidRPr="007B48C4" w:rsidRDefault="00636FEB" w:rsidP="00D035F7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Личностные</w:t>
            </w:r>
            <w:proofErr w:type="gram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формируется познавательный мотив на основе интереса к изучению новых объектов</w:t>
            </w:r>
          </w:p>
          <w:p w:rsidR="00636FEB" w:rsidRPr="007B48C4" w:rsidRDefault="00636FEB" w:rsidP="00D035F7">
            <w:pPr>
              <w:spacing w:after="150"/>
            </w:pP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lastRenderedPageBreak/>
              <w:t>14</w:t>
            </w:r>
          </w:p>
        </w:tc>
        <w:tc>
          <w:tcPr>
            <w:tcW w:w="3049" w:type="dxa"/>
          </w:tcPr>
          <w:p w:rsidR="00636FEB" w:rsidRPr="007B48C4" w:rsidRDefault="00636FEB" w:rsidP="00D3053C">
            <w:pPr>
              <w:spacing w:after="150"/>
            </w:pPr>
            <w:r w:rsidRPr="007B48C4">
              <w:t>Плоды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Познакомить с разнообразием плодов; подвести к выводу о родстве цветковых растений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</w:t>
            </w:r>
            <w:r w:rsidR="009A7DD7" w:rsidRPr="007B48C4">
              <w:rPr>
                <w:b/>
                <w:bCs/>
              </w:rPr>
              <w:t xml:space="preserve"> </w:t>
            </w:r>
            <w:proofErr w:type="spellStart"/>
            <w:r w:rsidRPr="007B48C4">
              <w:t>знакомяться</w:t>
            </w:r>
            <w:proofErr w:type="spellEnd"/>
            <w:r w:rsidRPr="007B48C4">
              <w:t xml:space="preserve"> с типами плодов и их классификацией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продолжают учиться выполнять л/</w:t>
            </w:r>
            <w:proofErr w:type="gramStart"/>
            <w:r w:rsidRPr="007B48C4">
              <w:t>р</w:t>
            </w:r>
            <w:proofErr w:type="gramEnd"/>
            <w:r w:rsidRPr="007B48C4">
              <w:t xml:space="preserve"> по инструкционной карточке и оформлять её результаты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развивают познавательные потребности на основе интереса</w:t>
            </w:r>
            <w:r w:rsidR="009A7DD7" w:rsidRPr="007B48C4">
              <w:t xml:space="preserve"> к изучению разнообразия плодов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15</w:t>
            </w:r>
          </w:p>
        </w:tc>
        <w:tc>
          <w:tcPr>
            <w:tcW w:w="3049" w:type="dxa"/>
          </w:tcPr>
          <w:p w:rsidR="00636FEB" w:rsidRPr="007B48C4" w:rsidRDefault="00636FEB" w:rsidP="00D3053C">
            <w:pPr>
              <w:spacing w:after="150"/>
            </w:pPr>
            <w:r w:rsidRPr="007B48C4">
              <w:t>Размножение покрытосеменных растений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Познакомить с особенностями полового размножения покрытосеменных растений и образованием у них семян и плодов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различными способами опыления цветковых растений, с особенностями полового размножения покрытосеменных растений и образованием у них семян и плодов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 </w:t>
            </w:r>
            <w:r w:rsidRPr="007B48C4">
              <w:t>демонстрируют сформированные ценностно-смысловые установ</w:t>
            </w:r>
            <w:r w:rsidR="009A7DD7" w:rsidRPr="007B48C4">
              <w:t>ки по отношению к живой природе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t>16</w:t>
            </w:r>
          </w:p>
        </w:tc>
        <w:tc>
          <w:tcPr>
            <w:tcW w:w="3049" w:type="dxa"/>
          </w:tcPr>
          <w:p w:rsidR="00636FEB" w:rsidRPr="007B48C4" w:rsidRDefault="00636FEB" w:rsidP="009A7DD7">
            <w:pPr>
              <w:spacing w:after="150"/>
            </w:pPr>
            <w:r w:rsidRPr="007B48C4">
              <w:t xml:space="preserve">Классификация </w:t>
            </w:r>
            <w:proofErr w:type="gramStart"/>
            <w:r w:rsidRPr="007B48C4">
              <w:t>покрытосеменных</w:t>
            </w:r>
            <w:proofErr w:type="gramEnd"/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 xml:space="preserve">Познакомить с признаками растений классов двудольных и однодольных; сформировать представление о семействах покрытосеменных </w:t>
            </w:r>
            <w:proofErr w:type="spellStart"/>
            <w:r w:rsidRPr="007B48C4">
              <w:t>раст</w:t>
            </w:r>
            <w:proofErr w:type="spellEnd"/>
            <w:r w:rsidRPr="007B48C4">
              <w:t>.</w:t>
            </w:r>
            <w:proofErr w:type="gramStart"/>
            <w:r w:rsidRPr="007B48C4">
              <w:t>,о</w:t>
            </w:r>
            <w:proofErr w:type="gramEnd"/>
            <w:r w:rsidRPr="007B48C4">
              <w:t xml:space="preserve"> многообразии цветковых </w:t>
            </w:r>
            <w:proofErr w:type="spellStart"/>
            <w:r w:rsidRPr="007B48C4">
              <w:t>раст</w:t>
            </w:r>
            <w:proofErr w:type="spellEnd"/>
            <w:r w:rsidRPr="007B48C4">
              <w:t>. и их хозяйственном значении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Предметные</w:t>
            </w:r>
            <w:proofErr w:type="gramEnd"/>
            <w:r w:rsidRPr="007B48C4">
              <w:rPr>
                <w:b/>
                <w:bCs/>
              </w:rPr>
              <w:t>: </w:t>
            </w:r>
            <w:r w:rsidRPr="007B48C4">
              <w:t xml:space="preserve">знакомятся с классификацией и основными систематическими группами </w:t>
            </w:r>
            <w:proofErr w:type="spellStart"/>
            <w:r w:rsidRPr="007B48C4">
              <w:t>рпастений</w:t>
            </w:r>
            <w:proofErr w:type="spellEnd"/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lastRenderedPageBreak/>
              <w:t>Личностные:</w:t>
            </w:r>
            <w:r w:rsidR="009A7DD7" w:rsidRPr="007B48C4">
              <w:rPr>
                <w:b/>
                <w:bCs/>
              </w:rPr>
              <w:t xml:space="preserve"> </w:t>
            </w:r>
            <w:r w:rsidRPr="007B48C4">
              <w:t>развивают познавательные потребности</w:t>
            </w:r>
            <w:proofErr w:type="gramStart"/>
            <w:r w:rsidRPr="007B48C4">
              <w:t xml:space="preserve"> ,</w:t>
            </w:r>
            <w:proofErr w:type="gramEnd"/>
            <w:r w:rsidRPr="007B48C4">
              <w:t xml:space="preserve"> фо</w:t>
            </w:r>
            <w:r w:rsidR="009A7DD7" w:rsidRPr="007B48C4">
              <w:t>рмируется научное мировоззрение</w:t>
            </w: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  <w:r w:rsidRPr="007B48C4">
              <w:rPr>
                <w:b/>
                <w:bCs/>
              </w:rPr>
              <w:lastRenderedPageBreak/>
              <w:t>17</w:t>
            </w:r>
          </w:p>
        </w:tc>
        <w:tc>
          <w:tcPr>
            <w:tcW w:w="3049" w:type="dxa"/>
          </w:tcPr>
          <w:p w:rsidR="00636FEB" w:rsidRPr="007B48C4" w:rsidRDefault="00636FEB" w:rsidP="00636FEB">
            <w:pPr>
              <w:spacing w:after="150"/>
            </w:pPr>
            <w:r w:rsidRPr="007B48C4">
              <w:t>Общие сведения о животном мире</w:t>
            </w:r>
          </w:p>
        </w:tc>
        <w:tc>
          <w:tcPr>
            <w:tcW w:w="4111" w:type="dxa"/>
          </w:tcPr>
          <w:p w:rsidR="00636FEB" w:rsidRPr="007B48C4" w:rsidRDefault="00636FEB" w:rsidP="00D035F7">
            <w:pPr>
              <w:spacing w:after="150"/>
            </w:pPr>
            <w:r w:rsidRPr="007B48C4">
              <w:t>Выявить признаки сходства и различий между животными, р</w:t>
            </w:r>
            <w:r w:rsidR="009A7DD7" w:rsidRPr="007B48C4">
              <w:t xml:space="preserve">астениями, грибами, бактериями; </w:t>
            </w:r>
            <w:r w:rsidRPr="007B48C4">
              <w:t xml:space="preserve">продолжить знакомство </w:t>
            </w:r>
            <w:r w:rsidR="007B48C4" w:rsidRPr="007B48C4">
              <w:t xml:space="preserve">с многообразием животного мира; </w:t>
            </w:r>
            <w:r w:rsidR="009A7DD7" w:rsidRPr="007B48C4">
              <w:t>сформировать</w:t>
            </w:r>
            <w:r w:rsidRPr="007B48C4">
              <w:t xml:space="preserve"> понятие о систематике живых организмов и о виде</w:t>
            </w:r>
            <w:r w:rsidR="007B48C4" w:rsidRPr="007B48C4">
              <w:t>,</w:t>
            </w:r>
            <w:r w:rsidRPr="007B48C4">
              <w:t xml:space="preserve"> как систематической единице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расширяют знания о царстве Животные, о классификации животных, виде; развивают умение выделять существенные признаки животных, различать животных среди биологических объектов, на рисунках и таблицах; овладевают умением обосновать необходимость охраны животного мира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продолжают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t>осваивать учебн</w:t>
            </w:r>
            <w:proofErr w:type="gramStart"/>
            <w:r w:rsidRPr="007B48C4">
              <w:t>о-</w:t>
            </w:r>
            <w:proofErr w:type="gramEnd"/>
            <w:r w:rsidRPr="007B48C4">
              <w:t xml:space="preserve"> исследовательскую деятельность устанавливать систематическую принадлежность объектов к царству животных, учатся работать с разными источниками информации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  <w:proofErr w:type="gramStart"/>
            <w:r w:rsidRPr="007B48C4">
              <w:t xml:space="preserve"> ,</w:t>
            </w:r>
            <w:proofErr w:type="gramEnd"/>
            <w:r w:rsidRPr="007B48C4">
              <w:t xml:space="preserve"> формируются ценностно-смысловые установки по отношению к животному </w:t>
            </w:r>
            <w:r w:rsidR="007B48C4" w:rsidRPr="007B48C4">
              <w:t>миру</w:t>
            </w:r>
          </w:p>
          <w:p w:rsidR="007B48C4" w:rsidRPr="007B48C4" w:rsidRDefault="007B48C4" w:rsidP="00D035F7">
            <w:pPr>
              <w:spacing w:after="150"/>
            </w:pPr>
          </w:p>
        </w:tc>
        <w:tc>
          <w:tcPr>
            <w:tcW w:w="850" w:type="dxa"/>
          </w:tcPr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CD43C8">
            <w:pPr>
              <w:spacing w:after="150"/>
              <w:jc w:val="center"/>
              <w:rPr>
                <w:b/>
                <w:bCs/>
              </w:rPr>
            </w:pPr>
          </w:p>
          <w:p w:rsidR="00636FEB" w:rsidRPr="007B48C4" w:rsidRDefault="00636FEB" w:rsidP="00636FEB">
            <w:pPr>
              <w:spacing w:after="150"/>
              <w:rPr>
                <w:b/>
                <w:bCs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Default="00636FEB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049" w:type="dxa"/>
          </w:tcPr>
          <w:p w:rsidR="00636FEB" w:rsidRPr="007B48C4" w:rsidRDefault="00636FEB" w:rsidP="00636FEB">
            <w:pPr>
              <w:spacing w:after="150"/>
            </w:pPr>
            <w:r w:rsidRPr="007B48C4">
              <w:t>Одноклеточные животные, или Простейшие. Значение простейших</w:t>
            </w:r>
          </w:p>
        </w:tc>
        <w:tc>
          <w:tcPr>
            <w:tcW w:w="4111" w:type="dxa"/>
          </w:tcPr>
          <w:p w:rsidR="00636FEB" w:rsidRPr="007B48C4" w:rsidRDefault="007B48C4" w:rsidP="00D035F7">
            <w:pPr>
              <w:spacing w:after="150"/>
            </w:pPr>
            <w:r>
              <w:t xml:space="preserve">Познакомить с общей </w:t>
            </w:r>
            <w:r w:rsidR="00636FEB" w:rsidRPr="007B48C4">
              <w:t>характеристикой простейших, особенностями их строения, жизнедеятельности; научить распознавать простейших, выявлять черты сходства и различий в строении растительной клетки и клетки простейших; продолжить формирование умений работать с микроскопом, готовить временные микропрепараты; раскрыть меры борьбы и профилактики заражения паразитическими простейшими; познакомить со значением простейших в природе и жизни человека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расширяют знания о характерных признаках и многообразии одноклеточных животных, совершенствуют умение различать простейших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осваивают основы исследовательской деятельности, учатся работать с разными источниками информации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  <w:proofErr w:type="gramStart"/>
            <w:r w:rsidRPr="007B48C4">
              <w:t xml:space="preserve"> ,</w:t>
            </w:r>
            <w:proofErr w:type="gramEnd"/>
            <w:r w:rsidRPr="007B48C4">
              <w:t xml:space="preserve"> формируются ценностно-смысловые установки по отношению к животному миру</w:t>
            </w:r>
          </w:p>
          <w:p w:rsidR="00636FEB" w:rsidRPr="007B48C4" w:rsidRDefault="00636FEB" w:rsidP="00D035F7">
            <w:pPr>
              <w:spacing w:after="150"/>
            </w:pPr>
          </w:p>
        </w:tc>
        <w:tc>
          <w:tcPr>
            <w:tcW w:w="850" w:type="dxa"/>
          </w:tcPr>
          <w:p w:rsidR="00636FEB" w:rsidRDefault="00636FEB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6FEB" w:rsidTr="00636FEB">
        <w:tc>
          <w:tcPr>
            <w:tcW w:w="0" w:type="auto"/>
          </w:tcPr>
          <w:p w:rsidR="00636FEB" w:rsidRDefault="00636FEB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49" w:type="dxa"/>
          </w:tcPr>
          <w:p w:rsidR="00636FEB" w:rsidRPr="007B48C4" w:rsidRDefault="00636FEB" w:rsidP="00636FEB">
            <w:pPr>
              <w:spacing w:after="150"/>
            </w:pPr>
            <w:r w:rsidRPr="007B48C4">
              <w:t xml:space="preserve">Тип </w:t>
            </w:r>
            <w:proofErr w:type="gramStart"/>
            <w:r w:rsidRPr="007B48C4">
              <w:t>Кишечнополостные</w:t>
            </w:r>
            <w:proofErr w:type="gramEnd"/>
            <w:r w:rsidRPr="007B48C4">
              <w:t xml:space="preserve">. Многообразие </w:t>
            </w:r>
            <w:proofErr w:type="gramStart"/>
            <w:r w:rsidRPr="007B48C4">
              <w:t>кишечнополостных</w:t>
            </w:r>
            <w:proofErr w:type="gramEnd"/>
          </w:p>
        </w:tc>
        <w:tc>
          <w:tcPr>
            <w:tcW w:w="4111" w:type="dxa"/>
          </w:tcPr>
          <w:p w:rsidR="00636FEB" w:rsidRPr="007B48C4" w:rsidRDefault="00636FEB" w:rsidP="0001715E">
            <w:pPr>
              <w:spacing w:after="150"/>
            </w:pPr>
            <w:r w:rsidRPr="007B48C4">
              <w:t>Познакомить с общей характеристикой типа; сформировать представления о внешнем и внутреннем строении, жизнедеятельности кишечнополостных</w:t>
            </w:r>
            <w:r w:rsidR="0001715E" w:rsidRPr="007B48C4">
              <w:t>; Расширить представление о многообразии кишечнополостных, обосновать роль кишечнополостных расширяют представления о классах кишечнополостных</w:t>
            </w:r>
          </w:p>
        </w:tc>
        <w:tc>
          <w:tcPr>
            <w:tcW w:w="6804" w:type="dxa"/>
          </w:tcPr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 xml:space="preserve">знакомятся с общей характеристикой, особенностями строения и жизнедеятельности, жизненными формами </w:t>
            </w:r>
            <w:proofErr w:type="gramStart"/>
            <w:r w:rsidRPr="007B48C4">
              <w:t>кишечнополостных</w:t>
            </w:r>
            <w:proofErr w:type="gramEnd"/>
            <w:r w:rsidRPr="007B48C4">
              <w:t>; формируются понятия регенерации, рефлексе, бесполом и половом размножении кишечнополостных</w:t>
            </w:r>
          </w:p>
          <w:p w:rsidR="00636FEB" w:rsidRPr="007B48C4" w:rsidRDefault="00636FEB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 </w:t>
            </w:r>
            <w:r w:rsidRPr="007B48C4">
              <w:t>осваивают основы исследовательской деятельности, учатся работать с разными источниками информации</w:t>
            </w:r>
          </w:p>
          <w:p w:rsidR="00636FEB" w:rsidRPr="007B48C4" w:rsidRDefault="00636FEB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  <w:proofErr w:type="gramStart"/>
            <w:r w:rsidRPr="007B48C4">
              <w:t xml:space="preserve"> ,</w:t>
            </w:r>
            <w:proofErr w:type="gramEnd"/>
            <w:r w:rsidRPr="007B48C4">
              <w:t xml:space="preserve"> формируются ценностно-смысловые установк</w:t>
            </w:r>
            <w:r w:rsidR="007B48C4">
              <w:t>и по отношению к животному миру</w:t>
            </w:r>
          </w:p>
        </w:tc>
        <w:tc>
          <w:tcPr>
            <w:tcW w:w="850" w:type="dxa"/>
          </w:tcPr>
          <w:p w:rsidR="00636FEB" w:rsidRDefault="00636FEB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715E" w:rsidTr="00636FEB">
        <w:tc>
          <w:tcPr>
            <w:tcW w:w="0" w:type="auto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49" w:type="dxa"/>
          </w:tcPr>
          <w:p w:rsidR="0001715E" w:rsidRPr="007B48C4" w:rsidRDefault="0001715E" w:rsidP="0001715E">
            <w:pPr>
              <w:spacing w:after="150"/>
            </w:pPr>
            <w:r w:rsidRPr="007B48C4">
              <w:t>Общая характеристика червей. Тип Плоские черви</w:t>
            </w:r>
          </w:p>
        </w:tc>
        <w:tc>
          <w:tcPr>
            <w:tcW w:w="4111" w:type="dxa"/>
          </w:tcPr>
          <w:p w:rsidR="0001715E" w:rsidRPr="007B48C4" w:rsidRDefault="0001715E" w:rsidP="00D035F7">
            <w:pPr>
              <w:spacing w:after="150"/>
            </w:pPr>
            <w:r w:rsidRPr="007B48C4">
              <w:t>Познакомить с общей характеристикой группы червей, сформировать представления о типе плоских червей; раскрыть особенности строения и процессов жизнедеятельности ресничных червей, сосальщиков, ленточных червей, раскрыть меры борьбы и профилактики заражения паразитическими плоскими червями</w:t>
            </w:r>
          </w:p>
        </w:tc>
        <w:tc>
          <w:tcPr>
            <w:tcW w:w="6804" w:type="dxa"/>
          </w:tcPr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общей характеристикой, особенностями строения и жизнедеятельности червей, учатся различать плоских червей</w:t>
            </w:r>
          </w:p>
          <w:p w:rsidR="0001715E" w:rsidRPr="007B48C4" w:rsidRDefault="0001715E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 xml:space="preserve"> формируются </w:t>
            </w:r>
            <w:r w:rsidR="007B48C4">
              <w:t>ценности здорового образа жизни</w:t>
            </w:r>
          </w:p>
        </w:tc>
        <w:tc>
          <w:tcPr>
            <w:tcW w:w="850" w:type="dxa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715E" w:rsidTr="00636FEB">
        <w:tc>
          <w:tcPr>
            <w:tcW w:w="0" w:type="auto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049" w:type="dxa"/>
          </w:tcPr>
          <w:p w:rsidR="0001715E" w:rsidRPr="007B48C4" w:rsidRDefault="0001715E" w:rsidP="0001715E">
            <w:pPr>
              <w:spacing w:after="150"/>
            </w:pPr>
            <w:r w:rsidRPr="007B48C4">
              <w:t>Тип Круглые черви</w:t>
            </w:r>
          </w:p>
        </w:tc>
        <w:tc>
          <w:tcPr>
            <w:tcW w:w="4111" w:type="dxa"/>
          </w:tcPr>
          <w:p w:rsidR="0001715E" w:rsidRPr="007B48C4" w:rsidRDefault="0001715E" w:rsidP="00D035F7">
            <w:pPr>
              <w:spacing w:after="150"/>
            </w:pPr>
            <w:r w:rsidRPr="007B48C4">
              <w:t>Познакомить с особенностями строения и процессов жизнедеятельности круглых червей; сформировать знания о мерах профилактики заражения паразитическими круглыми червями</w:t>
            </w:r>
          </w:p>
        </w:tc>
        <w:tc>
          <w:tcPr>
            <w:tcW w:w="6804" w:type="dxa"/>
          </w:tcPr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общей характеристикой, особенностями строения и жизнедеятельности круглых червей, учатся различать круглых червей</w:t>
            </w:r>
          </w:p>
          <w:p w:rsidR="0001715E" w:rsidRPr="007B48C4" w:rsidRDefault="0001715E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 xml:space="preserve"> формируются </w:t>
            </w:r>
            <w:r w:rsidR="007B48C4">
              <w:t>ценности здорового образа жизни</w:t>
            </w:r>
          </w:p>
        </w:tc>
        <w:tc>
          <w:tcPr>
            <w:tcW w:w="850" w:type="dxa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715E" w:rsidTr="00636FEB">
        <w:tc>
          <w:tcPr>
            <w:tcW w:w="0" w:type="auto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049" w:type="dxa"/>
          </w:tcPr>
          <w:p w:rsidR="0001715E" w:rsidRPr="007B48C4" w:rsidRDefault="0001715E" w:rsidP="0001715E">
            <w:pPr>
              <w:spacing w:after="150"/>
            </w:pPr>
            <w:r w:rsidRPr="007B48C4">
              <w:t>Тип Кольчатые черви</w:t>
            </w:r>
          </w:p>
        </w:tc>
        <w:tc>
          <w:tcPr>
            <w:tcW w:w="4111" w:type="dxa"/>
          </w:tcPr>
          <w:p w:rsidR="0001715E" w:rsidRPr="007B48C4" w:rsidRDefault="0001715E" w:rsidP="00D035F7">
            <w:pPr>
              <w:spacing w:after="150"/>
            </w:pPr>
            <w:r w:rsidRPr="007B48C4">
              <w:t xml:space="preserve">Познакомить с особенностями строения и процессов жизнедеятельности кольчатых </w:t>
            </w:r>
            <w:r w:rsidRPr="007B48C4">
              <w:lastRenderedPageBreak/>
              <w:t>червей; раскрыть значение червей; обобщить, систематизировать и проверить знания о плоских, круглых, кольчатых червях</w:t>
            </w:r>
          </w:p>
        </w:tc>
        <w:tc>
          <w:tcPr>
            <w:tcW w:w="6804" w:type="dxa"/>
          </w:tcPr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lastRenderedPageBreak/>
              <w:t>Предметные: </w:t>
            </w:r>
            <w:r w:rsidRPr="007B48C4">
              <w:t>знакомятся с общей характеристикой, особенностями строения и жизнедеятельности кольчатых червей, учатся различать кольчатых червей</w:t>
            </w:r>
          </w:p>
          <w:p w:rsidR="0001715E" w:rsidRPr="007B48C4" w:rsidRDefault="0001715E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lastRenderedPageBreak/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 xml:space="preserve"> формируются </w:t>
            </w:r>
            <w:r w:rsidR="007B48C4">
              <w:t>ценности здорового образа жизни</w:t>
            </w:r>
          </w:p>
        </w:tc>
        <w:tc>
          <w:tcPr>
            <w:tcW w:w="850" w:type="dxa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715E" w:rsidTr="00636FEB">
        <w:tc>
          <w:tcPr>
            <w:tcW w:w="0" w:type="auto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049" w:type="dxa"/>
          </w:tcPr>
          <w:p w:rsidR="0001715E" w:rsidRPr="007B48C4" w:rsidRDefault="0001715E" w:rsidP="00636FEB">
            <w:pPr>
              <w:spacing w:after="150"/>
            </w:pPr>
            <w:r w:rsidRPr="007B48C4">
              <w:t>Тип Моллюски</w:t>
            </w:r>
          </w:p>
        </w:tc>
        <w:tc>
          <w:tcPr>
            <w:tcW w:w="4111" w:type="dxa"/>
          </w:tcPr>
          <w:p w:rsidR="0001715E" w:rsidRPr="007B48C4" w:rsidRDefault="0001715E" w:rsidP="00D035F7">
            <w:pPr>
              <w:spacing w:after="150"/>
            </w:pPr>
            <w:r w:rsidRPr="007B48C4">
              <w:t>Познакомить с особенностями строения и процессов жизнедеятельности моллюсков; раскрыть значение брюхоногих, двустворчатых и головоногих моллюсков</w:t>
            </w:r>
          </w:p>
        </w:tc>
        <w:tc>
          <w:tcPr>
            <w:tcW w:w="6804" w:type="dxa"/>
          </w:tcPr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общей характеристикой, особенностями строения и жизнедеятельности моллюсков, учатся различать моллюсков; формируются понятия о мантии, мантийной полости, сердце</w:t>
            </w:r>
          </w:p>
          <w:p w:rsidR="0001715E" w:rsidRPr="007B48C4" w:rsidRDefault="0001715E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 xml:space="preserve"> формируются </w:t>
            </w:r>
            <w:r w:rsidR="007B48C4">
              <w:t>ценности здорового образа жизни</w:t>
            </w:r>
          </w:p>
        </w:tc>
        <w:tc>
          <w:tcPr>
            <w:tcW w:w="850" w:type="dxa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715E" w:rsidTr="00636FEB">
        <w:tc>
          <w:tcPr>
            <w:tcW w:w="0" w:type="auto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049" w:type="dxa"/>
          </w:tcPr>
          <w:p w:rsidR="0001715E" w:rsidRPr="007B48C4" w:rsidRDefault="0001715E" w:rsidP="0001715E">
            <w:pPr>
              <w:spacing w:after="150"/>
            </w:pPr>
            <w:r w:rsidRPr="007B48C4">
              <w:t xml:space="preserve">Тип Членистоногие. </w:t>
            </w:r>
            <w:r w:rsidR="007B48C4">
              <w:t xml:space="preserve"> </w:t>
            </w:r>
            <w:r w:rsidRPr="007B48C4">
              <w:t xml:space="preserve">Класс </w:t>
            </w:r>
            <w:proofErr w:type="gramStart"/>
            <w:r w:rsidRPr="007B48C4">
              <w:t>Ракообразные</w:t>
            </w:r>
            <w:proofErr w:type="gramEnd"/>
            <w:r w:rsidRPr="007B48C4">
              <w:t xml:space="preserve"> и Паукообразные</w:t>
            </w:r>
          </w:p>
        </w:tc>
        <w:tc>
          <w:tcPr>
            <w:tcW w:w="4111" w:type="dxa"/>
          </w:tcPr>
          <w:p w:rsidR="0001715E" w:rsidRPr="007B48C4" w:rsidRDefault="0001715E" w:rsidP="00D035F7">
            <w:pPr>
              <w:spacing w:after="150"/>
            </w:pPr>
            <w:r w:rsidRPr="007B48C4">
              <w:t>Познакомить с характерными признаками членистоногих, рассмотреть особенности строения и жизнедеятельности ракообразных и паукообразных, их значение в природе и жизни человека</w:t>
            </w:r>
          </w:p>
        </w:tc>
        <w:tc>
          <w:tcPr>
            <w:tcW w:w="6804" w:type="dxa"/>
          </w:tcPr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общей характеристикой, особенностями строения и жизнедеятельности членистоногих, учатся различать членистоногих</w:t>
            </w:r>
          </w:p>
          <w:p w:rsidR="0001715E" w:rsidRPr="007B48C4" w:rsidRDefault="0001715E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01715E" w:rsidRPr="007B48C4" w:rsidRDefault="0001715E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 xml:space="preserve"> формируются </w:t>
            </w:r>
            <w:r w:rsidR="007B48C4">
              <w:t>ценности здорового образа жизни</w:t>
            </w:r>
          </w:p>
        </w:tc>
        <w:tc>
          <w:tcPr>
            <w:tcW w:w="850" w:type="dxa"/>
          </w:tcPr>
          <w:p w:rsidR="0001715E" w:rsidRDefault="0001715E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049" w:type="dxa"/>
          </w:tcPr>
          <w:p w:rsidR="00BD6E6A" w:rsidRPr="007B48C4" w:rsidRDefault="00BD6E6A" w:rsidP="00BD6E6A">
            <w:pPr>
              <w:spacing w:after="150"/>
            </w:pPr>
            <w:r w:rsidRPr="007B48C4">
              <w:t>Класс Насекомые. Многообразие насекомых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 xml:space="preserve">Продолжать формировать знания об организации, размножении и развитии насекомых. Продолжать знакомство с многообразием насекомых, их ролью в природе и жизни человека; раскрыть практическое значение пчеловодства; обобщить, систематизировать и проверить знания о членистоногих как наиболее высокоорганизованных </w:t>
            </w:r>
            <w:r w:rsidRPr="007B48C4">
              <w:lastRenderedPageBreak/>
              <w:t>беспозвоночных животных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lastRenderedPageBreak/>
              <w:t>Предметные: </w:t>
            </w:r>
            <w:r w:rsidRPr="007B48C4">
              <w:t>расширяют знания о строении и жизнедеятельности насекомых, формируется понятие о развитии насекомых с полным и неполным превращением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</w:t>
            </w:r>
            <w:r w:rsidR="007B48C4">
              <w:t>вают познавательные потребности</w:t>
            </w: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3049" w:type="dxa"/>
          </w:tcPr>
          <w:p w:rsidR="00BD6E6A" w:rsidRPr="007B48C4" w:rsidRDefault="00BD6E6A" w:rsidP="00BD6E6A">
            <w:pPr>
              <w:spacing w:after="150"/>
            </w:pPr>
            <w:r w:rsidRPr="007B48C4">
              <w:t>Обобщающий урок</w:t>
            </w:r>
            <w:r w:rsidR="007B48C4">
              <w:t xml:space="preserve"> по теме «Беспозвоночные животные»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>Обобщить, систематизировать и проверить</w:t>
            </w:r>
            <w:r w:rsidR="007B48C4">
              <w:t xml:space="preserve"> знания о беспозвоноч</w:t>
            </w:r>
            <w:r w:rsidRPr="007B48C4">
              <w:t>ных животных, их многообразии и приспособленности к среде обитания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 xml:space="preserve">обобщают знания о беспозвоночных, формируется </w:t>
            </w:r>
            <w:proofErr w:type="gramStart"/>
            <w:r w:rsidRPr="007B48C4">
              <w:t>естественно-научная</w:t>
            </w:r>
            <w:proofErr w:type="gramEnd"/>
            <w:r w:rsidRPr="007B48C4">
              <w:t xml:space="preserve"> картина мира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 </w:t>
            </w:r>
            <w:r w:rsidRPr="007B48C4">
              <w:t>разви</w:t>
            </w:r>
            <w:r w:rsidR="007B48C4">
              <w:t>вают познавательные потребности</w:t>
            </w: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049" w:type="dxa"/>
          </w:tcPr>
          <w:p w:rsidR="00BD6E6A" w:rsidRPr="007B48C4" w:rsidRDefault="00BD6E6A" w:rsidP="007B48C4">
            <w:pPr>
              <w:spacing w:after="150"/>
            </w:pPr>
            <w:r w:rsidRPr="007B48C4">
              <w:t>Тип Хордовые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>Познакомить с общей характеристикой хордовых животных; рассмотреть особенности строения и жизнедеятельности ланцетника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 xml:space="preserve">знакомятся с общей характеристикой, особенностями строения и жизнедеятельности </w:t>
            </w:r>
            <w:proofErr w:type="spellStart"/>
            <w:r w:rsidRPr="007B48C4">
              <w:t>хоржовых</w:t>
            </w:r>
            <w:proofErr w:type="spellEnd"/>
            <w:r w:rsidRPr="007B48C4">
              <w:t>; формируются понятия хорда, нервная трубка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</w:t>
            </w:r>
            <w:r w:rsidR="007B48C4">
              <w:t>вают познавательные потребности</w:t>
            </w: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049" w:type="dxa"/>
          </w:tcPr>
          <w:p w:rsidR="00BD6E6A" w:rsidRPr="007B48C4" w:rsidRDefault="00BD6E6A" w:rsidP="00BD6E6A">
            <w:pPr>
              <w:spacing w:after="150"/>
            </w:pPr>
            <w:r w:rsidRPr="007B48C4">
              <w:t>Строение и жизнедеятельность рыб. Значение рыб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>Познакомить с многообразием рыб, классами хрящевых и костных рыб; изучить особенности строения, размножения и развития рыб. Расширить представления о приспособленности рыб к условиям обитания; раскрыть значение рыб в природе и жизни человека; обосновать необходимость и меры охран</w:t>
            </w:r>
            <w:r w:rsidR="007B48C4">
              <w:t>ы рыб; обобщить и систематизиро</w:t>
            </w:r>
            <w:r w:rsidRPr="007B48C4">
              <w:t>вать знания о рыбах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расширяют знания о позвоночных животных; знакомятся с особенностями строения, размножения и развития рыб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</w:p>
          <w:p w:rsidR="00BD6E6A" w:rsidRPr="007B48C4" w:rsidRDefault="00BD6E6A" w:rsidP="00D035F7">
            <w:pPr>
              <w:spacing w:after="150"/>
            </w:pP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049" w:type="dxa"/>
          </w:tcPr>
          <w:p w:rsidR="00BD6E6A" w:rsidRPr="007B48C4" w:rsidRDefault="00BD6E6A" w:rsidP="00BD6E6A">
            <w:pPr>
              <w:spacing w:after="150"/>
            </w:pPr>
            <w:r w:rsidRPr="007B48C4">
              <w:t>Класс Земноводные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>Познакомить с многообразием, особенностями строения, размножения и развития земноводных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расширяют знания о многообразии земноводных; знакомятся с особенностями строения, размножения и развития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 xml:space="preserve"> учатся сравнивать объекты, обобщать </w:t>
            </w:r>
            <w:r w:rsidRPr="007B48C4">
              <w:lastRenderedPageBreak/>
              <w:t>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</w:t>
            </w:r>
            <w:r w:rsidR="007B48C4">
              <w:t>вают познавательные потребности</w:t>
            </w: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3049" w:type="dxa"/>
          </w:tcPr>
          <w:p w:rsidR="00BD6E6A" w:rsidRPr="007B48C4" w:rsidRDefault="00BD6E6A" w:rsidP="00BD6E6A">
            <w:pPr>
              <w:spacing w:after="150"/>
            </w:pPr>
            <w:r w:rsidRPr="007B48C4">
              <w:t>Класс Пресмыкающиеся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>Познакомить с многообразием, особенностями строения, размножения и развития пресмыкающихся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расширяют знания о многообразии пресмыкающихся; знакомятся с особенностями строения, размножения и развития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</w:t>
            </w:r>
            <w:r w:rsidR="007B48C4">
              <w:t>вают познавательные потребности</w:t>
            </w: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6A" w:rsidTr="00636FEB">
        <w:tc>
          <w:tcPr>
            <w:tcW w:w="0" w:type="auto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049" w:type="dxa"/>
          </w:tcPr>
          <w:p w:rsidR="00BD6E6A" w:rsidRPr="007B48C4" w:rsidRDefault="00BD6E6A" w:rsidP="00BD6E6A">
            <w:pPr>
              <w:spacing w:after="150"/>
            </w:pPr>
            <w:r w:rsidRPr="007B48C4">
              <w:t>Класс Птицы. Многообразие птиц и их значение.</w:t>
            </w:r>
          </w:p>
        </w:tc>
        <w:tc>
          <w:tcPr>
            <w:tcW w:w="4111" w:type="dxa"/>
          </w:tcPr>
          <w:p w:rsidR="00BD6E6A" w:rsidRPr="007B48C4" w:rsidRDefault="00BD6E6A" w:rsidP="00D035F7">
            <w:pPr>
              <w:spacing w:after="150"/>
            </w:pPr>
            <w:r w:rsidRPr="007B48C4">
              <w:t>Познакомить с многообразием, особенностями строения, размножения и развития птиц. Расширить представления о приспособленности птиц разных экологических групп; раскрыть значение птиц; обосновать необходимость и меры охраны птиц; обобщить и систематизировать знания о птицах</w:t>
            </w:r>
          </w:p>
        </w:tc>
        <w:tc>
          <w:tcPr>
            <w:tcW w:w="6804" w:type="dxa"/>
          </w:tcPr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расширяют знания о многообразии птиц; знакомятся с особенностями строения, размножения и развития</w:t>
            </w:r>
          </w:p>
          <w:p w:rsidR="00BD6E6A" w:rsidRPr="007B48C4" w:rsidRDefault="00BD6E6A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BD6E6A" w:rsidRPr="007B48C4" w:rsidRDefault="00BD6E6A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</w:p>
          <w:p w:rsidR="00BD6E6A" w:rsidRPr="007B48C4" w:rsidRDefault="00BD6E6A" w:rsidP="00D035F7">
            <w:pPr>
              <w:spacing w:after="150"/>
            </w:pPr>
          </w:p>
        </w:tc>
        <w:tc>
          <w:tcPr>
            <w:tcW w:w="850" w:type="dxa"/>
          </w:tcPr>
          <w:p w:rsidR="00BD6E6A" w:rsidRDefault="00BD6E6A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0BD3" w:rsidTr="00636FEB">
        <w:tc>
          <w:tcPr>
            <w:tcW w:w="0" w:type="auto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049" w:type="dxa"/>
          </w:tcPr>
          <w:p w:rsidR="00680BD3" w:rsidRPr="007B48C4" w:rsidRDefault="00680BD3" w:rsidP="007B48C4">
            <w:pPr>
              <w:spacing w:after="150"/>
            </w:pPr>
            <w:r w:rsidRPr="007B48C4">
              <w:t>Класс Млекопитающие,</w:t>
            </w:r>
          </w:p>
          <w:p w:rsidR="00680BD3" w:rsidRPr="007B48C4" w:rsidRDefault="00680BD3" w:rsidP="007B48C4">
            <w:pPr>
              <w:spacing w:after="150"/>
            </w:pPr>
            <w:r w:rsidRPr="007B48C4">
              <w:t>или Звери</w:t>
            </w:r>
          </w:p>
        </w:tc>
        <w:tc>
          <w:tcPr>
            <w:tcW w:w="4111" w:type="dxa"/>
          </w:tcPr>
          <w:p w:rsidR="00680BD3" w:rsidRPr="007B48C4" w:rsidRDefault="00680BD3" w:rsidP="00D035F7">
            <w:pPr>
              <w:spacing w:after="150"/>
            </w:pPr>
            <w:r w:rsidRPr="007B48C4">
              <w:t xml:space="preserve">Познакомить с общей характеристикой млекопитающих; рассмотреть прогрессивные черты организации млекопитающих, позволяющие им освоить основные среды обитания. Расширить представления о многообразии млекопитающих; продолжить формирование представлений об экологических группах </w:t>
            </w:r>
            <w:r w:rsidRPr="007B48C4">
              <w:lastRenderedPageBreak/>
              <w:t>млекопитающих</w:t>
            </w:r>
          </w:p>
        </w:tc>
        <w:tc>
          <w:tcPr>
            <w:tcW w:w="6804" w:type="dxa"/>
          </w:tcPr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lastRenderedPageBreak/>
              <w:t>Предметные: </w:t>
            </w:r>
            <w:r w:rsidRPr="007B48C4">
              <w:t>расширяют знания о многообразии теплокровных животных; знакомятся с особенностями строения, размножения и развития</w:t>
            </w:r>
          </w:p>
          <w:p w:rsidR="00680BD3" w:rsidRPr="007B48C4" w:rsidRDefault="00680BD3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</w:p>
          <w:p w:rsidR="00680BD3" w:rsidRPr="007B48C4" w:rsidRDefault="00680BD3" w:rsidP="00D035F7">
            <w:pPr>
              <w:spacing w:after="150"/>
            </w:pPr>
          </w:p>
        </w:tc>
        <w:tc>
          <w:tcPr>
            <w:tcW w:w="850" w:type="dxa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0BD3" w:rsidTr="00636FEB">
        <w:tc>
          <w:tcPr>
            <w:tcW w:w="0" w:type="auto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049" w:type="dxa"/>
          </w:tcPr>
          <w:p w:rsidR="00680BD3" w:rsidRPr="007B48C4" w:rsidRDefault="00680BD3" w:rsidP="00680BD3">
            <w:pPr>
              <w:spacing w:after="150"/>
            </w:pPr>
            <w:r w:rsidRPr="007B48C4">
              <w:t>Этапы эволюции органического мира</w:t>
            </w:r>
          </w:p>
        </w:tc>
        <w:tc>
          <w:tcPr>
            <w:tcW w:w="4111" w:type="dxa"/>
          </w:tcPr>
          <w:p w:rsidR="00680BD3" w:rsidRPr="007B48C4" w:rsidRDefault="00680BD3" w:rsidP="00D035F7">
            <w:pPr>
              <w:spacing w:after="150"/>
            </w:pPr>
            <w:r w:rsidRPr="007B48C4">
              <w:t>Сформировать представления о развитии жизни, об основных ароморфозах растений и животных. Сформировать знания о выходе древних растений и животных на сушу, об условиях, обеспечивших этот переход, усложнении наземных растений и животных, о естественных причинах эволюции</w:t>
            </w:r>
          </w:p>
        </w:tc>
        <w:tc>
          <w:tcPr>
            <w:tcW w:w="6804" w:type="dxa"/>
          </w:tcPr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представлениями о развитии жизни и об основных ароморфозах растений и животных</w:t>
            </w:r>
          </w:p>
          <w:p w:rsidR="00680BD3" w:rsidRPr="007B48C4" w:rsidRDefault="00680BD3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учатся устанавливать причинно-следственные связи между появлением ароморфозов и эволюцией жизни на планете</w:t>
            </w:r>
          </w:p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</w:t>
            </w:r>
          </w:p>
          <w:p w:rsidR="00680BD3" w:rsidRPr="007B48C4" w:rsidRDefault="00680BD3" w:rsidP="00D035F7">
            <w:pPr>
              <w:spacing w:after="150"/>
            </w:pPr>
          </w:p>
        </w:tc>
        <w:tc>
          <w:tcPr>
            <w:tcW w:w="850" w:type="dxa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0BD3" w:rsidTr="00636FEB">
        <w:tc>
          <w:tcPr>
            <w:tcW w:w="0" w:type="auto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049" w:type="dxa"/>
          </w:tcPr>
          <w:p w:rsidR="00680BD3" w:rsidRPr="007B48C4" w:rsidRDefault="00680BD3" w:rsidP="00BD6E6A">
            <w:pPr>
              <w:spacing w:after="150"/>
            </w:pPr>
            <w:r w:rsidRPr="007B48C4">
              <w:t>Экосистема. Среда обитания организмов. Экологические факторы</w:t>
            </w:r>
          </w:p>
        </w:tc>
        <w:tc>
          <w:tcPr>
            <w:tcW w:w="4111" w:type="dxa"/>
          </w:tcPr>
          <w:p w:rsidR="00680BD3" w:rsidRPr="007B48C4" w:rsidRDefault="00680BD3" w:rsidP="00D035F7">
            <w:pPr>
              <w:spacing w:after="150"/>
            </w:pPr>
            <w:r w:rsidRPr="007B48C4">
              <w:t>Сформировать понятие об экосистеме, о взаимоотношениях организмов, о цепях питания. Сформировать знания о среде обитания организмов, факторах среды, взаимосвязи растений и среды обитания</w:t>
            </w:r>
          </w:p>
        </w:tc>
        <w:tc>
          <w:tcPr>
            <w:tcW w:w="6804" w:type="dxa"/>
          </w:tcPr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растительными сообществами и их типами, с приспособленностью организмов к совместному проживанию в сообществе; формируется понятие об экологических факторах и их влиянии на живые организмы</w:t>
            </w:r>
          </w:p>
          <w:p w:rsidR="00680BD3" w:rsidRPr="007B48C4" w:rsidRDefault="00680BD3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> развивают умения работать с разными источниками</w:t>
            </w:r>
          </w:p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t>Личностные:</w:t>
            </w:r>
            <w:r w:rsidRPr="007B48C4">
              <w:t> развивают познавательные потребности, формируются элементы экологической культуры</w:t>
            </w:r>
          </w:p>
        </w:tc>
        <w:tc>
          <w:tcPr>
            <w:tcW w:w="850" w:type="dxa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0BD3" w:rsidTr="00636FEB">
        <w:tc>
          <w:tcPr>
            <w:tcW w:w="0" w:type="auto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049" w:type="dxa"/>
          </w:tcPr>
          <w:p w:rsidR="00680BD3" w:rsidRPr="007B48C4" w:rsidRDefault="00680BD3" w:rsidP="007B48C4">
            <w:pPr>
              <w:spacing w:after="150" w:line="45" w:lineRule="atLeast"/>
            </w:pPr>
            <w:r w:rsidRPr="007B48C4">
              <w:t>Охрана растительного и животного мира</w:t>
            </w:r>
          </w:p>
        </w:tc>
        <w:tc>
          <w:tcPr>
            <w:tcW w:w="4111" w:type="dxa"/>
          </w:tcPr>
          <w:p w:rsidR="00680BD3" w:rsidRPr="007B48C4" w:rsidRDefault="00680BD3" w:rsidP="00D035F7">
            <w:pPr>
              <w:spacing w:after="150" w:line="45" w:lineRule="atLeast"/>
            </w:pPr>
            <w:r w:rsidRPr="007B48C4">
              <w:t>Обобщить знания о влиянии деятельности человека на видовое разнообразие; подвести к выводу о необходимости охраны видов, экосистем</w:t>
            </w:r>
          </w:p>
        </w:tc>
        <w:tc>
          <w:tcPr>
            <w:tcW w:w="6804" w:type="dxa"/>
          </w:tcPr>
          <w:p w:rsidR="00680BD3" w:rsidRPr="007B48C4" w:rsidRDefault="00680BD3" w:rsidP="00D035F7">
            <w:pPr>
              <w:spacing w:after="150"/>
            </w:pPr>
            <w:r w:rsidRPr="007B48C4">
              <w:rPr>
                <w:b/>
                <w:bCs/>
              </w:rPr>
              <w:t>Предметные: </w:t>
            </w:r>
            <w:r w:rsidRPr="007B48C4">
              <w:t>знакомятся с влиянием деятельности человека на видовое разнообразие</w:t>
            </w:r>
          </w:p>
          <w:p w:rsidR="00680BD3" w:rsidRPr="007B48C4" w:rsidRDefault="00680BD3" w:rsidP="00D035F7">
            <w:pPr>
              <w:spacing w:after="150"/>
            </w:pPr>
            <w:proofErr w:type="spellStart"/>
            <w:r w:rsidRPr="007B48C4">
              <w:rPr>
                <w:b/>
                <w:bCs/>
              </w:rPr>
              <w:t>Метапредметные</w:t>
            </w:r>
            <w:proofErr w:type="spellEnd"/>
            <w:r w:rsidRPr="007B48C4">
              <w:rPr>
                <w:b/>
                <w:bCs/>
              </w:rPr>
              <w:t>:</w:t>
            </w:r>
            <w:r w:rsidRPr="007B48C4">
              <w:t xml:space="preserve"> учатся устанавливать последствия непродуманной деятельности </w:t>
            </w:r>
            <w:proofErr w:type="gramStart"/>
            <w:r w:rsidRPr="007B48C4">
              <w:t>человека</w:t>
            </w:r>
            <w:proofErr w:type="gramEnd"/>
            <w:r w:rsidRPr="007B48C4">
              <w:t xml:space="preserve"> а природе</w:t>
            </w:r>
          </w:p>
          <w:p w:rsidR="00680BD3" w:rsidRPr="007B48C4" w:rsidRDefault="00680BD3" w:rsidP="007B48C4">
            <w:pPr>
              <w:spacing w:after="150"/>
            </w:pPr>
            <w:proofErr w:type="gramStart"/>
            <w:r w:rsidRPr="007B48C4">
              <w:rPr>
                <w:b/>
                <w:bCs/>
              </w:rPr>
              <w:t>Личностные</w:t>
            </w:r>
            <w:proofErr w:type="gramEnd"/>
            <w:r w:rsidRPr="007B48C4">
              <w:rPr>
                <w:b/>
                <w:bCs/>
              </w:rPr>
              <w:t>:</w:t>
            </w:r>
            <w:r w:rsidRPr="007B48C4">
              <w:t> формируются любовь и бережное о</w:t>
            </w:r>
            <w:r w:rsidR="007B48C4">
              <w:t>тношение к природе</w:t>
            </w:r>
          </w:p>
        </w:tc>
        <w:tc>
          <w:tcPr>
            <w:tcW w:w="850" w:type="dxa"/>
          </w:tcPr>
          <w:p w:rsidR="00680BD3" w:rsidRDefault="00680BD3" w:rsidP="00CD43C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5401" w:rsidRPr="00855401" w:rsidRDefault="00855401" w:rsidP="00CD43C8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CD43C8" w:rsidRPr="00CD43C8" w:rsidRDefault="00CD43C8" w:rsidP="00CD43C8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r w:rsidRPr="00CD43C8">
        <w:rPr>
          <w:rFonts w:ascii="Arial" w:hAnsi="Arial" w:cs="Arial"/>
          <w:color w:val="767676"/>
          <w:sz w:val="21"/>
          <w:szCs w:val="21"/>
        </w:rPr>
        <w:br/>
      </w:r>
    </w:p>
    <w:p w:rsidR="00CD43C8" w:rsidRPr="00CD43C8" w:rsidRDefault="00CD43C8" w:rsidP="00CD43C8">
      <w:pPr>
        <w:shd w:val="clear" w:color="auto" w:fill="FFFFFF"/>
        <w:spacing w:after="150"/>
        <w:rPr>
          <w:rFonts w:ascii="Arial" w:hAnsi="Arial" w:cs="Arial"/>
          <w:color w:val="767676"/>
          <w:sz w:val="21"/>
          <w:szCs w:val="21"/>
        </w:rPr>
      </w:pPr>
      <w:r w:rsidRPr="00CD43C8">
        <w:rPr>
          <w:rFonts w:ascii="Arial" w:hAnsi="Arial" w:cs="Arial"/>
          <w:color w:val="767676"/>
          <w:sz w:val="21"/>
          <w:szCs w:val="21"/>
        </w:rPr>
        <w:br/>
      </w:r>
    </w:p>
    <w:p w:rsidR="00CD43C8" w:rsidRPr="00792575" w:rsidRDefault="00CD43C8"/>
    <w:sectPr w:rsidR="00CD43C8" w:rsidRPr="00792575" w:rsidSect="007925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026"/>
    <w:multiLevelType w:val="multilevel"/>
    <w:tmpl w:val="02CC9C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6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1"/>
    <w:rsid w:val="0001715E"/>
    <w:rsid w:val="00105392"/>
    <w:rsid w:val="0023682B"/>
    <w:rsid w:val="005D0005"/>
    <w:rsid w:val="00613E8F"/>
    <w:rsid w:val="00636FEB"/>
    <w:rsid w:val="00680BD3"/>
    <w:rsid w:val="00792575"/>
    <w:rsid w:val="007B48C4"/>
    <w:rsid w:val="00855401"/>
    <w:rsid w:val="00874BF0"/>
    <w:rsid w:val="00884DBE"/>
    <w:rsid w:val="009A7DD7"/>
    <w:rsid w:val="00AF2546"/>
    <w:rsid w:val="00BD6E6A"/>
    <w:rsid w:val="00CD43C8"/>
    <w:rsid w:val="00D3053C"/>
    <w:rsid w:val="00EA748B"/>
    <w:rsid w:val="00F54521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75"/>
    <w:pPr>
      <w:ind w:left="720"/>
      <w:contextualSpacing/>
    </w:pPr>
  </w:style>
  <w:style w:type="paragraph" w:styleId="a4">
    <w:name w:val="No Spacing"/>
    <w:uiPriority w:val="1"/>
    <w:qFormat/>
    <w:rsid w:val="00792575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locked/>
    <w:rsid w:val="00874B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4BF0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sz w:val="22"/>
      <w:szCs w:val="22"/>
      <w:lang w:eastAsia="en-US"/>
    </w:rPr>
  </w:style>
  <w:style w:type="character" w:customStyle="1" w:styleId="Heading4">
    <w:name w:val="Heading #4_"/>
    <w:basedOn w:val="a0"/>
    <w:link w:val="Heading40"/>
    <w:locked/>
    <w:rsid w:val="0087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874BF0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87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74BF0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b/>
      <w:bCs/>
      <w:sz w:val="22"/>
      <w:szCs w:val="22"/>
      <w:lang w:eastAsia="en-US"/>
    </w:rPr>
  </w:style>
  <w:style w:type="character" w:customStyle="1" w:styleId="Headingnumber4">
    <w:name w:val="Heading number #4_"/>
    <w:basedOn w:val="a0"/>
    <w:link w:val="Headingnumber40"/>
    <w:locked/>
    <w:rsid w:val="0087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number40">
    <w:name w:val="Heading number #4"/>
    <w:basedOn w:val="a"/>
    <w:link w:val="Headingnumber4"/>
    <w:rsid w:val="00874BF0"/>
    <w:pPr>
      <w:widowControl w:val="0"/>
      <w:shd w:val="clear" w:color="auto" w:fill="FFFFFF"/>
      <w:spacing w:before="48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874B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874BF0"/>
    <w:pPr>
      <w:widowControl w:val="0"/>
      <w:shd w:val="clear" w:color="auto" w:fill="FFFFFF"/>
      <w:spacing w:line="317" w:lineRule="exact"/>
    </w:pPr>
    <w:rPr>
      <w:b/>
      <w:bCs/>
      <w:i/>
      <w:i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874BF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874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4NotBold">
    <w:name w:val="Heading #4 + Not Bold"/>
    <w:basedOn w:val="Heading4"/>
    <w:rsid w:val="0087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CD43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5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75"/>
    <w:pPr>
      <w:ind w:left="720"/>
      <w:contextualSpacing/>
    </w:pPr>
  </w:style>
  <w:style w:type="paragraph" w:styleId="a4">
    <w:name w:val="No Spacing"/>
    <w:uiPriority w:val="1"/>
    <w:qFormat/>
    <w:rsid w:val="00792575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locked/>
    <w:rsid w:val="00874B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4BF0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sz w:val="22"/>
      <w:szCs w:val="22"/>
      <w:lang w:eastAsia="en-US"/>
    </w:rPr>
  </w:style>
  <w:style w:type="character" w:customStyle="1" w:styleId="Heading4">
    <w:name w:val="Heading #4_"/>
    <w:basedOn w:val="a0"/>
    <w:link w:val="Heading40"/>
    <w:locked/>
    <w:rsid w:val="0087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874BF0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87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74BF0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b/>
      <w:bCs/>
      <w:sz w:val="22"/>
      <w:szCs w:val="22"/>
      <w:lang w:eastAsia="en-US"/>
    </w:rPr>
  </w:style>
  <w:style w:type="character" w:customStyle="1" w:styleId="Headingnumber4">
    <w:name w:val="Heading number #4_"/>
    <w:basedOn w:val="a0"/>
    <w:link w:val="Headingnumber40"/>
    <w:locked/>
    <w:rsid w:val="0087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number40">
    <w:name w:val="Heading number #4"/>
    <w:basedOn w:val="a"/>
    <w:link w:val="Headingnumber4"/>
    <w:rsid w:val="00874BF0"/>
    <w:pPr>
      <w:widowControl w:val="0"/>
      <w:shd w:val="clear" w:color="auto" w:fill="FFFFFF"/>
      <w:spacing w:before="48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874B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874BF0"/>
    <w:pPr>
      <w:widowControl w:val="0"/>
      <w:shd w:val="clear" w:color="auto" w:fill="FFFFFF"/>
      <w:spacing w:line="317" w:lineRule="exact"/>
    </w:pPr>
    <w:rPr>
      <w:b/>
      <w:bCs/>
      <w:i/>
      <w:i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874BF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874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4NotBold">
    <w:name w:val="Heading #4 + Not Bold"/>
    <w:basedOn w:val="Heading4"/>
    <w:rsid w:val="00874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CD43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5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0008-ECC2-455A-8272-45C3AA1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2017-09-15T04:54:00Z</dcterms:created>
  <dcterms:modified xsi:type="dcterms:W3CDTF">2018-09-18T09:52:00Z</dcterms:modified>
</cp:coreProperties>
</file>