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99" w:rsidRDefault="00C16DF4">
      <w:r w:rsidRPr="00C16DF4">
        <w:rPr>
          <w:noProof/>
        </w:rPr>
        <w:drawing>
          <wp:inline distT="0" distB="0" distL="0" distR="0">
            <wp:extent cx="9251950" cy="6730938"/>
            <wp:effectExtent l="0" t="0" r="6350" b="0"/>
            <wp:docPr id="1" name="Рисунок 1" descr="C:\Users\Пользователь\Desktop\титульник\р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ик\р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AD" w:rsidRPr="002F598A" w:rsidRDefault="00313FAD" w:rsidP="00313FAD">
      <w:pPr>
        <w:widowControl w:val="0"/>
        <w:ind w:right="120"/>
        <w:jc w:val="center"/>
        <w:rPr>
          <w:rFonts w:ascii="Times New Roman" w:eastAsia="Calibri" w:hAnsi="Times New Roman"/>
          <w:sz w:val="28"/>
        </w:rPr>
      </w:pPr>
      <w:r w:rsidRPr="002F598A">
        <w:rPr>
          <w:rFonts w:ascii="Times New Roman" w:eastAsia="Calibri" w:hAnsi="Times New Roman"/>
          <w:sz w:val="28"/>
        </w:rPr>
        <w:lastRenderedPageBreak/>
        <w:t xml:space="preserve">ПОЯСНИТЕЛЬНАЯ ЗАПИСКА </w:t>
      </w:r>
    </w:p>
    <w:p w:rsidR="00313FAD" w:rsidRDefault="00313FAD" w:rsidP="00313FA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программа учебного курса русский язык для 11 класса (далее – Рабочая программа) составлена в соответствии с современной нормативно правовой  базой в области образования:</w:t>
      </w:r>
    </w:p>
    <w:p w:rsidR="00313FAD" w:rsidRDefault="00313FAD" w:rsidP="00313FA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от 29.12.2012 №273-ФЗ.</w:t>
      </w:r>
    </w:p>
    <w:p w:rsidR="00313FAD" w:rsidRDefault="00313FAD" w:rsidP="00313FA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образовательного стандарта среднего общего образования по русскому языку (базовый уровень), утвержденный приказом Министерства образования РФ №1089 от 05.03.2004.</w:t>
      </w:r>
    </w:p>
    <w:p w:rsidR="00313FAD" w:rsidRDefault="00313FAD" w:rsidP="00313FA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базисный учебный план для среднего общего образования, утвержденный приказом министерства образования РФ №1312 от 09.03.2004.</w:t>
      </w:r>
    </w:p>
    <w:p w:rsidR="00313FAD" w:rsidRDefault="00313FAD" w:rsidP="00313FA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РФ от 05.03.2004 №1089 «Об утверждении федерального компонента государственных образовательных стандартов начального общего, основного общего и среднего образования».</w:t>
      </w:r>
    </w:p>
    <w:p w:rsidR="00313FAD" w:rsidRDefault="00313FAD" w:rsidP="00313FA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программа среднего общего образования  по русскому языку.</w:t>
      </w:r>
    </w:p>
    <w:p w:rsidR="00313FAD" w:rsidRDefault="00313FAD" w:rsidP="00313FA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среднего общего образования МОУ «Деевская СОШ» утвержденная приказом № 27/2 от 29.07. 2015.</w:t>
      </w:r>
    </w:p>
    <w:p w:rsidR="00313FAD" w:rsidRDefault="00313FAD" w:rsidP="00313FA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график, учебный</w:t>
      </w:r>
      <w:r>
        <w:rPr>
          <w:rFonts w:ascii="Times New Roman" w:hAnsi="Times New Roman" w:cs="Times New Roman"/>
          <w:sz w:val="28"/>
          <w:szCs w:val="28"/>
        </w:rPr>
        <w:t xml:space="preserve"> план МОУ «Деевская СОШ» на 2018 – 2019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13FAD" w:rsidRPr="0046194A" w:rsidRDefault="00313FAD" w:rsidP="00313FA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«МОУ «Деевская СОШ» утвержден Постановлением Администрации муниципального образования Алапаевское от 27. 04. 2015 № 418.</w:t>
      </w:r>
    </w:p>
    <w:p w:rsidR="00313FAD" w:rsidRPr="002F598A" w:rsidRDefault="00313FAD" w:rsidP="00313FAD">
      <w:pPr>
        <w:widowControl w:val="0"/>
        <w:ind w:left="20" w:right="40" w:firstLine="360"/>
        <w:jc w:val="both"/>
        <w:rPr>
          <w:rFonts w:ascii="Times New Roman" w:eastAsia="Calibri" w:hAnsi="Times New Roman"/>
          <w:sz w:val="28"/>
        </w:rPr>
      </w:pPr>
      <w:r w:rsidRPr="002F598A">
        <w:rPr>
          <w:rFonts w:ascii="Times New Roman" w:eastAsia="Calibri" w:hAnsi="Times New Roman"/>
          <w:sz w:val="28"/>
        </w:rPr>
        <w:t>Календарно-тематическое планирование составлено по учебнику:</w:t>
      </w:r>
    </w:p>
    <w:p w:rsidR="00313FAD" w:rsidRPr="002F598A" w:rsidRDefault="00313FAD" w:rsidP="00313FAD">
      <w:pPr>
        <w:widowControl w:val="0"/>
        <w:ind w:left="20" w:right="40" w:firstLine="360"/>
        <w:jc w:val="both"/>
        <w:rPr>
          <w:rFonts w:ascii="Times New Roman" w:eastAsia="Calibri" w:hAnsi="Times New Roman"/>
          <w:sz w:val="28"/>
        </w:rPr>
      </w:pPr>
      <w:r w:rsidRPr="002F598A">
        <w:rPr>
          <w:rFonts w:ascii="Times New Roman" w:eastAsia="Calibri" w:hAnsi="Times New Roman"/>
          <w:iCs/>
          <w:color w:val="000000"/>
          <w:spacing w:val="-10"/>
          <w:sz w:val="28"/>
          <w:shd w:val="clear" w:color="auto" w:fill="FFFFFF"/>
        </w:rPr>
        <w:t>Гольцова, Н. Г.</w:t>
      </w:r>
      <w:r w:rsidRPr="002F598A">
        <w:rPr>
          <w:rFonts w:ascii="Times New Roman" w:eastAsia="Calibri" w:hAnsi="Times New Roman"/>
          <w:sz w:val="28"/>
        </w:rPr>
        <w:t xml:space="preserve"> Русский язык. 10-11 классы : учеб.дляобщеобразоват. учреждений / Н. Г. Голь</w:t>
      </w:r>
      <w:r w:rsidRPr="002F598A">
        <w:rPr>
          <w:rFonts w:ascii="Times New Roman" w:eastAsia="Calibri" w:hAnsi="Times New Roman"/>
          <w:sz w:val="28"/>
        </w:rPr>
        <w:softHyphen/>
        <w:t>цова, И. В. Шамшин, М. А. Мищерина. - М.: Русское слово, 2009.</w:t>
      </w:r>
    </w:p>
    <w:p w:rsidR="00313FAD" w:rsidRPr="002F598A" w:rsidRDefault="00313FAD" w:rsidP="00313FAD">
      <w:pPr>
        <w:widowControl w:val="0"/>
        <w:ind w:left="20" w:right="40" w:firstLine="360"/>
        <w:jc w:val="both"/>
        <w:rPr>
          <w:rFonts w:ascii="Times New Roman" w:eastAsia="Calibri" w:hAnsi="Times New Roman"/>
          <w:sz w:val="28"/>
        </w:rPr>
      </w:pPr>
      <w:r w:rsidRPr="002F598A">
        <w:rPr>
          <w:rFonts w:ascii="Times New Roman" w:eastAsia="Calibri" w:hAnsi="Times New Roman"/>
          <w:sz w:val="28"/>
        </w:rPr>
        <w:t>Изучение русского языка направлено на достижение следующих целей, обеспечивающих реализацию личностно ориентированного подхода к обучению:</w:t>
      </w:r>
    </w:p>
    <w:p w:rsidR="00313FAD" w:rsidRPr="002F598A" w:rsidRDefault="00313FAD" w:rsidP="00313FAD">
      <w:pPr>
        <w:widowControl w:val="0"/>
        <w:tabs>
          <w:tab w:val="left" w:pos="543"/>
        </w:tabs>
        <w:ind w:left="360" w:right="40"/>
        <w:jc w:val="both"/>
        <w:rPr>
          <w:rFonts w:ascii="Times New Roman" w:eastAsia="Calibri" w:hAnsi="Times New Roman"/>
          <w:sz w:val="28"/>
        </w:rPr>
      </w:pPr>
      <w:r w:rsidRPr="002F598A">
        <w:rPr>
          <w:rFonts w:ascii="Times New Roman" w:eastAsia="Calibri" w:hAnsi="Times New Roman"/>
          <w:sz w:val="28"/>
        </w:rPr>
        <w:t>воспитание гражданственности и патриотизма, любви к родному языку, отношения к языку как к духовной ценности, средству общения;</w:t>
      </w:r>
    </w:p>
    <w:p w:rsidR="00313FAD" w:rsidRPr="002F598A" w:rsidRDefault="00313FAD" w:rsidP="00313FAD">
      <w:pPr>
        <w:widowControl w:val="0"/>
        <w:tabs>
          <w:tab w:val="left" w:pos="538"/>
        </w:tabs>
        <w:ind w:left="360" w:right="40"/>
        <w:jc w:val="both"/>
        <w:rPr>
          <w:rFonts w:ascii="Times New Roman" w:eastAsia="Calibri" w:hAnsi="Times New Roman"/>
          <w:sz w:val="28"/>
        </w:rPr>
      </w:pPr>
      <w:r w:rsidRPr="002F598A">
        <w:rPr>
          <w:rFonts w:ascii="Times New Roman" w:eastAsia="Calibri" w:hAnsi="Times New Roman"/>
          <w:sz w:val="28"/>
        </w:rPr>
        <w:t>развитие и совершенствование речевой деятельности, освоение знаний о русском языке, обогащение словарного запаса;</w:t>
      </w:r>
    </w:p>
    <w:p w:rsidR="00313FAD" w:rsidRPr="002F598A" w:rsidRDefault="00313FAD" w:rsidP="00313FAD">
      <w:pPr>
        <w:widowControl w:val="0"/>
        <w:tabs>
          <w:tab w:val="left" w:pos="163"/>
        </w:tabs>
        <w:ind w:left="360" w:right="120"/>
        <w:jc w:val="both"/>
        <w:rPr>
          <w:rFonts w:ascii="Times New Roman" w:eastAsia="Calibri" w:hAnsi="Times New Roman"/>
          <w:sz w:val="28"/>
        </w:rPr>
      </w:pPr>
      <w:r w:rsidRPr="002F598A">
        <w:rPr>
          <w:rFonts w:ascii="Times New Roman" w:eastAsia="Calibri" w:hAnsi="Times New Roman"/>
          <w:sz w:val="28"/>
        </w:rPr>
        <w:t>формирование умений опознавать, анализировать, классифицировать языковые факты;</w:t>
      </w:r>
    </w:p>
    <w:p w:rsidR="00313FAD" w:rsidRPr="002F598A" w:rsidRDefault="00313FAD" w:rsidP="00313FAD">
      <w:pPr>
        <w:widowControl w:val="0"/>
        <w:tabs>
          <w:tab w:val="left" w:pos="543"/>
        </w:tabs>
        <w:ind w:left="360"/>
        <w:jc w:val="both"/>
        <w:rPr>
          <w:rFonts w:ascii="Times New Roman" w:eastAsia="Calibri" w:hAnsi="Times New Roman"/>
          <w:sz w:val="28"/>
        </w:rPr>
      </w:pPr>
      <w:r w:rsidRPr="002F598A">
        <w:rPr>
          <w:rFonts w:ascii="Times New Roman" w:eastAsia="Calibri" w:hAnsi="Times New Roman"/>
          <w:sz w:val="28"/>
        </w:rPr>
        <w:t>применение полученных знаний и умений в речевой практике.</w:t>
      </w:r>
    </w:p>
    <w:p w:rsidR="00313FAD" w:rsidRPr="002F598A" w:rsidRDefault="00313FAD" w:rsidP="00313FAD">
      <w:pPr>
        <w:widowControl w:val="0"/>
        <w:ind w:left="20" w:right="40" w:firstLine="360"/>
        <w:jc w:val="both"/>
        <w:rPr>
          <w:rFonts w:ascii="Times New Roman" w:eastAsia="Calibri" w:hAnsi="Times New Roman"/>
          <w:sz w:val="28"/>
        </w:rPr>
      </w:pPr>
      <w:r w:rsidRPr="002F598A">
        <w:rPr>
          <w:rFonts w:ascii="Times New Roman" w:eastAsia="Calibri" w:hAnsi="Times New Roman"/>
          <w:sz w:val="28"/>
        </w:rPr>
        <w:t xml:space="preserve">Главной целью учебной дисциплины «Русский язык» является развитие личности ребенка путем включения его в различные виды деятельности. С этих позиций обучение русскому языку в школе рассматривается не просто как процесс </w:t>
      </w:r>
      <w:r w:rsidRPr="002F598A">
        <w:rPr>
          <w:rFonts w:ascii="Times New Roman" w:eastAsia="Calibri" w:hAnsi="Times New Roman"/>
          <w:sz w:val="28"/>
        </w:rPr>
        <w:lastRenderedPageBreak/>
        <w:t>овладения определенной суммой знаний о рус</w:t>
      </w:r>
      <w:r w:rsidRPr="002F598A">
        <w:rPr>
          <w:rFonts w:ascii="Times New Roman" w:eastAsia="Calibri" w:hAnsi="Times New Roman"/>
          <w:sz w:val="28"/>
        </w:rPr>
        <w:softHyphen/>
        <w:t>ском языке и системой соответствующих умений и навыков, а как процесс речевого, речемысли</w:t>
      </w:r>
      <w:r w:rsidRPr="002F598A">
        <w:rPr>
          <w:rFonts w:ascii="Times New Roman" w:eastAsia="Calibri" w:hAnsi="Times New Roman"/>
          <w:sz w:val="28"/>
        </w:rPr>
        <w:softHyphen/>
        <w:t>тельного, духовного развития школьника; поэтому в последние годы задачи обучения русскому языку определяются с позиций компетентности подхода. При этом под компетенцией понимает</w:t>
      </w:r>
      <w:r w:rsidRPr="002F598A">
        <w:rPr>
          <w:rFonts w:ascii="Times New Roman" w:eastAsia="Calibri" w:hAnsi="Times New Roman"/>
          <w:sz w:val="28"/>
        </w:rPr>
        <w:softHyphen/>
        <w:t>ся сумма знаний, умений и личностных качеств, которые позволяют человеку совершать различ</w:t>
      </w:r>
      <w:r w:rsidRPr="002F598A">
        <w:rPr>
          <w:rFonts w:ascii="Times New Roman" w:eastAsia="Calibri" w:hAnsi="Times New Roman"/>
          <w:sz w:val="28"/>
        </w:rPr>
        <w:softHyphen/>
        <w:t>ные действия, в том числе и речевые.</w:t>
      </w:r>
    </w:p>
    <w:p w:rsidR="00313FAD" w:rsidRPr="002F598A" w:rsidRDefault="00313FAD" w:rsidP="00313FAD">
      <w:pPr>
        <w:widowControl w:val="0"/>
        <w:ind w:left="20" w:right="40" w:firstLine="360"/>
        <w:jc w:val="both"/>
        <w:rPr>
          <w:rFonts w:ascii="Times New Roman" w:eastAsia="Calibri" w:hAnsi="Times New Roman"/>
          <w:sz w:val="28"/>
        </w:rPr>
      </w:pPr>
      <w:r w:rsidRPr="002F598A">
        <w:rPr>
          <w:rFonts w:ascii="Times New Roman" w:eastAsia="Calibri" w:hAnsi="Times New Roman"/>
          <w:sz w:val="28"/>
        </w:rPr>
        <w:t>Период обучения в 5-11 классах охватывает практически все этапы становления языковой личности. Задачей обучения в 10-11 классах является развитие и совершенствование способно</w:t>
      </w:r>
      <w:r w:rsidRPr="002F598A">
        <w:rPr>
          <w:rFonts w:ascii="Times New Roman" w:eastAsia="Calibri" w:hAnsi="Times New Roman"/>
          <w:sz w:val="28"/>
        </w:rPr>
        <w:softHyphen/>
        <w:t>стей учащихся к речевому взаимодействию и социальной адаптации. На базовом уровне обуче</w:t>
      </w:r>
      <w:r w:rsidRPr="002F598A">
        <w:rPr>
          <w:rFonts w:ascii="Times New Roman" w:eastAsia="Calibri" w:hAnsi="Times New Roman"/>
          <w:sz w:val="28"/>
        </w:rPr>
        <w:softHyphen/>
        <w:t>ния предусматривается углубление и расширение знаний о языковой норме и ее разновидностях, нормах речевого поведения в различных сферах общения, совершенствование умений моделиро</w:t>
      </w:r>
      <w:r w:rsidRPr="002F598A">
        <w:rPr>
          <w:rFonts w:ascii="Times New Roman" w:eastAsia="Calibri" w:hAnsi="Times New Roman"/>
          <w:sz w:val="28"/>
        </w:rPr>
        <w:softHyphen/>
        <w:t>вать свое речевое поведение в соответствии с условиями и задачами общения.</w:t>
      </w:r>
    </w:p>
    <w:p w:rsidR="00313FAD" w:rsidRPr="002F598A" w:rsidRDefault="00313FAD" w:rsidP="00313FAD">
      <w:pPr>
        <w:widowControl w:val="0"/>
        <w:ind w:right="40"/>
        <w:jc w:val="both"/>
        <w:rPr>
          <w:rFonts w:ascii="Times New Roman" w:eastAsia="Calibri" w:hAnsi="Times New Roman"/>
          <w:sz w:val="28"/>
        </w:rPr>
      </w:pPr>
      <w:r w:rsidRPr="002F598A">
        <w:rPr>
          <w:rFonts w:ascii="Times New Roman" w:eastAsia="Calibri" w:hAnsi="Times New Roman"/>
          <w:sz w:val="28"/>
        </w:rPr>
        <w:t>В процессе изучения русского языка на базовом уровне совершенствуются и развиваются следующие общие учебные умения:</w:t>
      </w:r>
    </w:p>
    <w:p w:rsidR="00313FAD" w:rsidRPr="002F598A" w:rsidRDefault="00313FAD" w:rsidP="00313FAD">
      <w:pPr>
        <w:widowControl w:val="0"/>
        <w:numPr>
          <w:ilvl w:val="0"/>
          <w:numId w:val="1"/>
        </w:numPr>
        <w:tabs>
          <w:tab w:val="left" w:pos="548"/>
        </w:tabs>
        <w:ind w:left="20" w:right="40" w:firstLine="360"/>
        <w:jc w:val="both"/>
        <w:rPr>
          <w:rFonts w:ascii="Times New Roman" w:eastAsia="Calibri" w:hAnsi="Times New Roman"/>
          <w:iCs/>
          <w:spacing w:val="-10"/>
          <w:sz w:val="28"/>
        </w:rPr>
      </w:pPr>
      <w:r w:rsidRPr="002F598A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коммуникативные </w:t>
      </w:r>
      <w:r w:rsidRPr="002F598A">
        <w:rPr>
          <w:rFonts w:ascii="Times New Roman" w:eastAsia="Calibri" w:hAnsi="Times New Roman"/>
          <w:iCs/>
          <w:spacing w:val="-10"/>
          <w:sz w:val="28"/>
        </w:rPr>
        <w:t>(владение всеми видами речевой деятельности и основой культуры уст</w:t>
      </w:r>
      <w:r w:rsidRPr="002F598A">
        <w:rPr>
          <w:rFonts w:ascii="Times New Roman" w:eastAsia="Calibri" w:hAnsi="Times New Roman"/>
          <w:iCs/>
          <w:spacing w:val="-10"/>
          <w:sz w:val="28"/>
        </w:rPr>
        <w:softHyphen/>
        <w:t>ной и письменной речи);</w:t>
      </w:r>
    </w:p>
    <w:p w:rsidR="00313FAD" w:rsidRPr="002F598A" w:rsidRDefault="00313FAD" w:rsidP="00313FAD">
      <w:pPr>
        <w:widowControl w:val="0"/>
        <w:numPr>
          <w:ilvl w:val="0"/>
          <w:numId w:val="1"/>
        </w:numPr>
        <w:tabs>
          <w:tab w:val="left" w:pos="567"/>
        </w:tabs>
        <w:ind w:left="20" w:right="40" w:firstLine="360"/>
        <w:jc w:val="both"/>
        <w:rPr>
          <w:rFonts w:ascii="Times New Roman" w:eastAsia="Calibri" w:hAnsi="Times New Roman"/>
          <w:iCs/>
          <w:spacing w:val="-10"/>
          <w:sz w:val="28"/>
        </w:rPr>
      </w:pPr>
      <w:r w:rsidRPr="002F598A">
        <w:rPr>
          <w:rFonts w:ascii="Times New Roman" w:eastAsia="Calibri" w:hAnsi="Times New Roman"/>
          <w:color w:val="000000"/>
          <w:sz w:val="28"/>
          <w:shd w:val="clear" w:color="auto" w:fill="FFFFFF"/>
        </w:rPr>
        <w:t>информационные</w:t>
      </w:r>
      <w:r w:rsidRPr="002F598A">
        <w:rPr>
          <w:rFonts w:ascii="Times New Roman" w:eastAsia="Calibri" w:hAnsi="Times New Roman"/>
          <w:iCs/>
          <w:spacing w:val="-10"/>
          <w:sz w:val="28"/>
        </w:rPr>
        <w:t>(умение осуществлять библиографический поиск, извлекать информацию, умение работать с текстом);</w:t>
      </w:r>
    </w:p>
    <w:p w:rsidR="00313FAD" w:rsidRPr="002F598A" w:rsidRDefault="00313FAD" w:rsidP="00313FAD">
      <w:pPr>
        <w:widowControl w:val="0"/>
        <w:numPr>
          <w:ilvl w:val="0"/>
          <w:numId w:val="1"/>
        </w:numPr>
        <w:tabs>
          <w:tab w:val="left" w:pos="543"/>
        </w:tabs>
        <w:ind w:left="20" w:firstLine="360"/>
        <w:jc w:val="both"/>
        <w:rPr>
          <w:rFonts w:ascii="Times New Roman" w:eastAsia="Calibri" w:hAnsi="Times New Roman"/>
          <w:iCs/>
          <w:spacing w:val="-10"/>
          <w:sz w:val="28"/>
        </w:rPr>
      </w:pPr>
      <w:r w:rsidRPr="002F598A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организационные </w:t>
      </w:r>
      <w:r w:rsidRPr="002F598A">
        <w:rPr>
          <w:rFonts w:ascii="Times New Roman" w:eastAsia="Calibri" w:hAnsi="Times New Roman"/>
          <w:iCs/>
          <w:spacing w:val="-10"/>
          <w:sz w:val="28"/>
        </w:rPr>
        <w:t>(умение формулировать цель деятельности, планировать и осуществлять ее).</w:t>
      </w:r>
    </w:p>
    <w:p w:rsidR="00313FAD" w:rsidRPr="002F598A" w:rsidRDefault="00313FAD" w:rsidP="00313FAD">
      <w:pPr>
        <w:pStyle w:val="5"/>
        <w:spacing w:before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598A">
        <w:rPr>
          <w:rFonts w:ascii="Times New Roman" w:eastAsia="Calibri" w:hAnsi="Times New Roman" w:cs="Times New Roman"/>
          <w:sz w:val="28"/>
          <w:szCs w:val="28"/>
        </w:rPr>
        <w:tab/>
      </w:r>
      <w:r w:rsidRPr="002F598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ОБЯЗАТЕЛЬНЫЙ МИНИМУМ СОДЕРЖАНИЯ ОСНОВНЫХ ОБРАЗОВАТЕЛЬНЫХ ПРОГРАММ</w:t>
      </w:r>
    </w:p>
    <w:p w:rsidR="00313FAD" w:rsidRPr="002F598A" w:rsidRDefault="00313FAD" w:rsidP="00313FAD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F59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содержание, обеспечивающее формирование Коммуникативной компетенции</w:t>
      </w:r>
    </w:p>
    <w:p w:rsidR="00313FAD" w:rsidRPr="002F598A" w:rsidRDefault="00313FAD" w:rsidP="00313FAD">
      <w:pPr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z w:val="28"/>
        </w:rPr>
        <w:t>Сферы и ситуации речевого общения. Компоненты речевой ситуации. Культура речи.</w:t>
      </w:r>
    </w:p>
    <w:p w:rsidR="00313FAD" w:rsidRPr="002F598A" w:rsidRDefault="00313FAD" w:rsidP="00313FAD">
      <w:pPr>
        <w:ind w:firstLine="567"/>
        <w:jc w:val="both"/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z w:val="28"/>
        </w:rPr>
        <w:t>Оценка коммуникативных качеств и эффективности речи.</w:t>
      </w:r>
    </w:p>
    <w:p w:rsidR="00313FAD" w:rsidRPr="002F598A" w:rsidRDefault="00313FAD" w:rsidP="00313FAD">
      <w:pPr>
        <w:ind w:firstLine="567"/>
        <w:jc w:val="both"/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z w:val="28"/>
        </w:rPr>
        <w:t>Развитие навыков монологической и диалогической речи.</w:t>
      </w:r>
    </w:p>
    <w:p w:rsidR="00313FAD" w:rsidRPr="002F598A" w:rsidRDefault="00313FAD" w:rsidP="00313FAD">
      <w:pPr>
        <w:ind w:firstLine="567"/>
        <w:jc w:val="both"/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z w:val="28"/>
        </w:rPr>
        <w:t>Использование различных видов чтения в зависимости от коммуникативной задачи и характера текста.</w:t>
      </w:r>
    </w:p>
    <w:p w:rsidR="00313FAD" w:rsidRPr="002F598A" w:rsidRDefault="00313FAD" w:rsidP="00313FAD">
      <w:pPr>
        <w:ind w:firstLine="567"/>
        <w:jc w:val="both"/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z w:val="28"/>
        </w:rPr>
        <w:t>Информационная переработка текста.</w:t>
      </w:r>
    </w:p>
    <w:p w:rsidR="00313FAD" w:rsidRPr="002F598A" w:rsidRDefault="00313FAD" w:rsidP="00313FAD">
      <w:pPr>
        <w:ind w:firstLine="567"/>
        <w:jc w:val="both"/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z w:val="28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313FAD" w:rsidRPr="002F598A" w:rsidRDefault="00313FAD" w:rsidP="00313FAD">
      <w:pPr>
        <w:ind w:firstLine="567"/>
        <w:jc w:val="both"/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z w:val="28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313FAD" w:rsidRPr="002F598A" w:rsidRDefault="00313FAD" w:rsidP="00313FAD">
      <w:pPr>
        <w:ind w:firstLine="567"/>
        <w:jc w:val="both"/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z w:val="28"/>
        </w:rPr>
        <w:t xml:space="preserve">Культура учебно-научного и делового общения (устная и письменная формы). Написание доклада, реферата, тезисов, рецензии. </w:t>
      </w:r>
    </w:p>
    <w:p w:rsidR="00313FAD" w:rsidRPr="002F598A" w:rsidRDefault="00313FAD" w:rsidP="00313FAD">
      <w:pPr>
        <w:ind w:firstLine="567"/>
        <w:jc w:val="both"/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z w:val="28"/>
        </w:rPr>
        <w:t>Составление деловых документов различных жанров (расписки, доверенности, резюме).</w:t>
      </w:r>
    </w:p>
    <w:p w:rsidR="00313FAD" w:rsidRPr="002F598A" w:rsidRDefault="00313FAD" w:rsidP="00313FAD">
      <w:pPr>
        <w:tabs>
          <w:tab w:val="num" w:pos="1092"/>
          <w:tab w:val="left" w:pos="9349"/>
        </w:tabs>
        <w:ind w:firstLine="567"/>
        <w:jc w:val="both"/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z w:val="28"/>
        </w:rPr>
        <w:t xml:space="preserve">Культура публичной речи </w:t>
      </w:r>
    </w:p>
    <w:p w:rsidR="00313FAD" w:rsidRPr="002F598A" w:rsidRDefault="00313FAD" w:rsidP="00313FAD">
      <w:pPr>
        <w:tabs>
          <w:tab w:val="num" w:pos="1092"/>
          <w:tab w:val="left" w:pos="9349"/>
        </w:tabs>
        <w:ind w:firstLine="567"/>
        <w:jc w:val="both"/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z w:val="28"/>
        </w:rPr>
        <w:t>Культура разговорной речи.</w:t>
      </w:r>
    </w:p>
    <w:p w:rsidR="00313FAD" w:rsidRPr="002F598A" w:rsidRDefault="00313FAD" w:rsidP="00313FAD">
      <w:pPr>
        <w:pStyle w:val="a3"/>
        <w:numPr>
          <w:ilvl w:val="0"/>
          <w:numId w:val="13"/>
        </w:numPr>
        <w:tabs>
          <w:tab w:val="left" w:pos="61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F59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содержание, обеспечивающее формирование языковой и Лингвистической (языковедческой) компетенций</w:t>
      </w:r>
    </w:p>
    <w:p w:rsidR="00313FAD" w:rsidRPr="002F598A" w:rsidRDefault="00313FAD" w:rsidP="00313FAD">
      <w:pPr>
        <w:ind w:firstLine="567"/>
        <w:jc w:val="both"/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z w:val="28"/>
        </w:rPr>
        <w:t>Наука о языке.</w:t>
      </w:r>
    </w:p>
    <w:p w:rsidR="00313FAD" w:rsidRPr="002F598A" w:rsidRDefault="00313FAD" w:rsidP="00313FAD">
      <w:pPr>
        <w:ind w:firstLine="567"/>
        <w:jc w:val="both"/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z w:val="28"/>
        </w:rPr>
        <w:t>Место лингвистики в кругу научных дисциплин.</w:t>
      </w:r>
    </w:p>
    <w:p w:rsidR="00313FAD" w:rsidRPr="002F598A" w:rsidRDefault="00313FAD" w:rsidP="00313FAD">
      <w:pPr>
        <w:ind w:firstLine="567"/>
        <w:jc w:val="both"/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z w:val="28"/>
        </w:rPr>
        <w:t>Русский язык в современном мире.</w:t>
      </w:r>
    </w:p>
    <w:p w:rsidR="00313FAD" w:rsidRPr="002F598A" w:rsidRDefault="00313FAD" w:rsidP="00313FAD">
      <w:pPr>
        <w:ind w:firstLine="567"/>
        <w:jc w:val="both"/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z w:val="28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313FAD" w:rsidRPr="002F598A" w:rsidRDefault="00313FAD" w:rsidP="00313FAD">
      <w:pPr>
        <w:ind w:firstLine="567"/>
        <w:jc w:val="both"/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z w:val="28"/>
        </w:rPr>
        <w:t>Нормы литературного языка, их соблюдение в речевой практике.</w:t>
      </w:r>
    </w:p>
    <w:p w:rsidR="00313FAD" w:rsidRPr="002F598A" w:rsidRDefault="00313FAD" w:rsidP="00313FAD">
      <w:pPr>
        <w:tabs>
          <w:tab w:val="left" w:pos="900"/>
        </w:tabs>
        <w:ind w:firstLine="567"/>
        <w:jc w:val="both"/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z w:val="28"/>
        </w:rPr>
        <w:t>Литературный язык и язык художественной литературы.</w:t>
      </w:r>
    </w:p>
    <w:p w:rsidR="00313FAD" w:rsidRPr="002F598A" w:rsidRDefault="00313FAD" w:rsidP="00313FAD">
      <w:pPr>
        <w:ind w:firstLine="567"/>
        <w:jc w:val="both"/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z w:val="28"/>
        </w:rPr>
        <w:t>Словари русского языка и лингвистические справочники; их использование.</w:t>
      </w:r>
    </w:p>
    <w:p w:rsidR="00313FAD" w:rsidRPr="002F598A" w:rsidRDefault="00313FAD" w:rsidP="00313FAD">
      <w:pPr>
        <w:ind w:firstLine="567"/>
        <w:jc w:val="both"/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z w:val="28"/>
        </w:rPr>
        <w:t>Совершенствование орфографических и пунктуационных умений и навыков.</w:t>
      </w:r>
    </w:p>
    <w:p w:rsidR="00313FAD" w:rsidRPr="002F598A" w:rsidRDefault="00313FAD" w:rsidP="00313FAD">
      <w:pPr>
        <w:tabs>
          <w:tab w:val="num" w:pos="1092"/>
          <w:tab w:val="left" w:pos="9349"/>
        </w:tabs>
        <w:ind w:firstLine="567"/>
        <w:jc w:val="both"/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z w:val="28"/>
        </w:rPr>
        <w:t>Лингвистический анализ текстов различных функциональных разновидностей языка.</w:t>
      </w:r>
    </w:p>
    <w:p w:rsidR="00313FAD" w:rsidRPr="002F598A" w:rsidRDefault="00313FAD" w:rsidP="00313FAD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F59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содержание, обеспечивающее формирование Культуроведческой компетенции</w:t>
      </w:r>
    </w:p>
    <w:p w:rsidR="00313FAD" w:rsidRPr="002F598A" w:rsidRDefault="00313FAD" w:rsidP="00313FAD">
      <w:pPr>
        <w:ind w:firstLine="567"/>
        <w:jc w:val="both"/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z w:val="28"/>
        </w:rPr>
        <w:t>Взаимосвязь языка и культуры.</w:t>
      </w:r>
    </w:p>
    <w:p w:rsidR="00313FAD" w:rsidRPr="002F598A" w:rsidRDefault="00313FAD" w:rsidP="00313FAD">
      <w:pPr>
        <w:ind w:firstLine="567"/>
        <w:jc w:val="both"/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z w:val="28"/>
        </w:rPr>
        <w:t>Отражение в русском языке материальной и духовной культуры русского и других народов.</w:t>
      </w:r>
      <w:bookmarkStart w:id="1" w:name="bookmark1"/>
    </w:p>
    <w:p w:rsidR="00313FAD" w:rsidRPr="002F598A" w:rsidRDefault="00313FAD" w:rsidP="00313FAD">
      <w:pPr>
        <w:keepNext/>
        <w:keepLines/>
        <w:widowControl w:val="0"/>
        <w:ind w:left="20" w:firstLine="360"/>
        <w:jc w:val="both"/>
        <w:outlineLvl w:val="0"/>
        <w:rPr>
          <w:rFonts w:ascii="Times New Roman" w:eastAsia="Calibri" w:hAnsi="Times New Roman"/>
          <w:sz w:val="28"/>
        </w:rPr>
      </w:pPr>
    </w:p>
    <w:p w:rsidR="00313FAD" w:rsidRPr="002F598A" w:rsidRDefault="00313FAD" w:rsidP="00313FAD">
      <w:pPr>
        <w:keepNext/>
        <w:keepLines/>
        <w:widowControl w:val="0"/>
        <w:ind w:left="20" w:firstLine="360"/>
        <w:jc w:val="center"/>
        <w:outlineLvl w:val="0"/>
        <w:rPr>
          <w:rFonts w:ascii="Times New Roman" w:eastAsia="Calibri" w:hAnsi="Times New Roman"/>
          <w:sz w:val="28"/>
        </w:rPr>
      </w:pPr>
      <w:r w:rsidRPr="002F598A">
        <w:rPr>
          <w:rFonts w:ascii="Times New Roman" w:eastAsia="Calibri" w:hAnsi="Times New Roman"/>
          <w:sz w:val="28"/>
        </w:rPr>
        <w:t>ТРЕБОВАНИЯ К УРОВНЮ ПОДГОТОВКИ УЧЕНИКОВ</w:t>
      </w:r>
    </w:p>
    <w:p w:rsidR="00313FAD" w:rsidRPr="002F598A" w:rsidRDefault="00313FAD" w:rsidP="00313FAD">
      <w:pPr>
        <w:keepNext/>
        <w:keepLines/>
        <w:widowControl w:val="0"/>
        <w:ind w:left="20" w:firstLine="360"/>
        <w:jc w:val="both"/>
        <w:outlineLvl w:val="0"/>
        <w:rPr>
          <w:rFonts w:ascii="Times New Roman" w:eastAsia="Calibri" w:hAnsi="Times New Roman"/>
          <w:sz w:val="28"/>
        </w:rPr>
      </w:pPr>
      <w:r w:rsidRPr="002F598A">
        <w:rPr>
          <w:rFonts w:ascii="Times New Roman" w:eastAsia="Calibri" w:hAnsi="Times New Roman"/>
          <w:sz w:val="28"/>
        </w:rPr>
        <w:t>В результате изучения русского языка ученик должен</w:t>
      </w:r>
      <w:bookmarkEnd w:id="1"/>
    </w:p>
    <w:p w:rsidR="00313FAD" w:rsidRPr="002F598A" w:rsidRDefault="00313FAD" w:rsidP="00313FAD">
      <w:pPr>
        <w:widowControl w:val="0"/>
        <w:ind w:left="20" w:firstLine="360"/>
        <w:jc w:val="both"/>
        <w:rPr>
          <w:rFonts w:ascii="Times New Roman" w:eastAsia="Calibri" w:hAnsi="Times New Roman"/>
          <w:iCs/>
          <w:spacing w:val="-10"/>
          <w:sz w:val="28"/>
        </w:rPr>
      </w:pPr>
      <w:r w:rsidRPr="002F598A">
        <w:rPr>
          <w:rFonts w:ascii="Times New Roman" w:eastAsia="Calibri" w:hAnsi="Times New Roman"/>
          <w:iCs/>
          <w:spacing w:val="-10"/>
          <w:sz w:val="28"/>
        </w:rPr>
        <w:t>знать/понимать:</w:t>
      </w:r>
    </w:p>
    <w:p w:rsidR="00313FAD" w:rsidRPr="002F598A" w:rsidRDefault="00313FAD" w:rsidP="00313FAD">
      <w:pPr>
        <w:widowControl w:val="0"/>
        <w:numPr>
          <w:ilvl w:val="0"/>
          <w:numId w:val="1"/>
        </w:numPr>
        <w:tabs>
          <w:tab w:val="left" w:pos="548"/>
        </w:tabs>
        <w:ind w:left="20" w:firstLine="360"/>
        <w:jc w:val="both"/>
        <w:rPr>
          <w:rFonts w:ascii="Times New Roman" w:eastAsia="Calibri" w:hAnsi="Times New Roman"/>
          <w:sz w:val="28"/>
        </w:rPr>
      </w:pPr>
      <w:r w:rsidRPr="002F598A">
        <w:rPr>
          <w:rFonts w:ascii="Times New Roman" w:eastAsia="Calibri" w:hAnsi="Times New Roman"/>
          <w:sz w:val="28"/>
        </w:rPr>
        <w:t>связь языка и истории, культуры русского народа;</w:t>
      </w:r>
    </w:p>
    <w:p w:rsidR="00313FAD" w:rsidRPr="002F598A" w:rsidRDefault="00313FAD" w:rsidP="00313FAD">
      <w:pPr>
        <w:widowControl w:val="0"/>
        <w:numPr>
          <w:ilvl w:val="0"/>
          <w:numId w:val="1"/>
        </w:numPr>
        <w:tabs>
          <w:tab w:val="left" w:pos="548"/>
        </w:tabs>
        <w:ind w:left="20" w:right="40" w:firstLine="360"/>
        <w:jc w:val="both"/>
        <w:rPr>
          <w:rFonts w:ascii="Times New Roman" w:eastAsia="Calibri" w:hAnsi="Times New Roman"/>
          <w:iCs/>
          <w:spacing w:val="-10"/>
          <w:sz w:val="28"/>
        </w:rPr>
      </w:pPr>
      <w:r w:rsidRPr="002F598A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смысл понятий: </w:t>
      </w:r>
      <w:r w:rsidRPr="002F598A">
        <w:rPr>
          <w:rFonts w:ascii="Times New Roman" w:eastAsia="Calibri" w:hAnsi="Times New Roman"/>
          <w:iCs/>
          <w:spacing w:val="-10"/>
          <w:sz w:val="28"/>
        </w:rPr>
        <w:t>речевая ситуация</w:t>
      </w:r>
      <w:r w:rsidRPr="002F598A">
        <w:rPr>
          <w:rFonts w:ascii="Times New Roman" w:eastAsia="Calibri" w:hAnsi="Times New Roman"/>
          <w:color w:val="000000"/>
          <w:sz w:val="28"/>
          <w:shd w:val="clear" w:color="auto" w:fill="FFFFFF"/>
        </w:rPr>
        <w:t xml:space="preserve"> и </w:t>
      </w:r>
      <w:r w:rsidRPr="002F598A">
        <w:rPr>
          <w:rFonts w:ascii="Times New Roman" w:eastAsia="Calibri" w:hAnsi="Times New Roman"/>
          <w:iCs/>
          <w:spacing w:val="-10"/>
          <w:sz w:val="28"/>
        </w:rPr>
        <w:t>ее компоненты, литературный язык, языковая норма, культура речи;</w:t>
      </w:r>
    </w:p>
    <w:p w:rsidR="00313FAD" w:rsidRPr="002F598A" w:rsidRDefault="00313FAD" w:rsidP="00313FAD">
      <w:pPr>
        <w:widowControl w:val="0"/>
        <w:numPr>
          <w:ilvl w:val="0"/>
          <w:numId w:val="1"/>
        </w:numPr>
        <w:tabs>
          <w:tab w:val="left" w:pos="543"/>
        </w:tabs>
        <w:ind w:left="20" w:firstLine="360"/>
        <w:jc w:val="both"/>
        <w:rPr>
          <w:rFonts w:ascii="Times New Roman" w:eastAsia="Calibri" w:hAnsi="Times New Roman"/>
          <w:sz w:val="28"/>
        </w:rPr>
      </w:pPr>
      <w:r w:rsidRPr="002F598A">
        <w:rPr>
          <w:rFonts w:ascii="Times New Roman" w:eastAsia="Calibri" w:hAnsi="Times New Roman"/>
          <w:sz w:val="28"/>
        </w:rPr>
        <w:t>основные единицы языка, их признаки;</w:t>
      </w:r>
    </w:p>
    <w:p w:rsidR="00313FAD" w:rsidRPr="002F598A" w:rsidRDefault="00313FAD" w:rsidP="00313FAD">
      <w:pPr>
        <w:widowControl w:val="0"/>
        <w:numPr>
          <w:ilvl w:val="0"/>
          <w:numId w:val="1"/>
        </w:numPr>
        <w:tabs>
          <w:tab w:val="left" w:pos="548"/>
        </w:tabs>
        <w:ind w:left="20" w:right="40" w:firstLine="360"/>
        <w:jc w:val="both"/>
        <w:rPr>
          <w:rFonts w:ascii="Times New Roman" w:eastAsia="Calibri" w:hAnsi="Times New Roman"/>
          <w:sz w:val="28"/>
        </w:rPr>
      </w:pPr>
      <w:r w:rsidRPr="002F598A">
        <w:rPr>
          <w:rFonts w:ascii="Times New Roman" w:eastAsia="Calibri" w:hAnsi="Times New Roman"/>
          <w:sz w:val="28"/>
        </w:rPr>
        <w:t>орфоэпические, лексические, грамматические, орфографические и пунктуационные нормы современного литературного языка, нормы речевого поведения;</w:t>
      </w:r>
    </w:p>
    <w:p w:rsidR="00313FAD" w:rsidRPr="002F598A" w:rsidRDefault="00313FAD" w:rsidP="00313FAD">
      <w:pPr>
        <w:widowControl w:val="0"/>
        <w:ind w:left="40" w:firstLine="360"/>
        <w:jc w:val="both"/>
        <w:rPr>
          <w:rFonts w:ascii="Times New Roman" w:eastAsia="Calibri" w:hAnsi="Times New Roman"/>
          <w:iCs/>
          <w:spacing w:val="-10"/>
          <w:sz w:val="28"/>
        </w:rPr>
      </w:pPr>
      <w:r w:rsidRPr="002F598A">
        <w:rPr>
          <w:rFonts w:ascii="Times New Roman" w:eastAsia="Calibri" w:hAnsi="Times New Roman"/>
          <w:iCs/>
          <w:spacing w:val="-10"/>
          <w:sz w:val="28"/>
        </w:rPr>
        <w:t>уметь:</w:t>
      </w:r>
    </w:p>
    <w:p w:rsidR="00313FAD" w:rsidRPr="002F598A" w:rsidRDefault="00313FAD" w:rsidP="00313FAD">
      <w:pPr>
        <w:widowControl w:val="0"/>
        <w:numPr>
          <w:ilvl w:val="0"/>
          <w:numId w:val="2"/>
        </w:numPr>
        <w:tabs>
          <w:tab w:val="left" w:pos="568"/>
        </w:tabs>
        <w:ind w:left="40" w:right="40" w:firstLine="360"/>
        <w:jc w:val="both"/>
        <w:rPr>
          <w:rFonts w:ascii="Times New Roman" w:eastAsia="Calibri" w:hAnsi="Times New Roman"/>
          <w:sz w:val="28"/>
        </w:rPr>
      </w:pPr>
      <w:r w:rsidRPr="002F598A">
        <w:rPr>
          <w:rFonts w:ascii="Times New Roman" w:eastAsia="Calibri" w:hAnsi="Times New Roman"/>
          <w:sz w:val="28"/>
        </w:rPr>
        <w:t>осуществлять речевой самоконтроль, оценивать устное и письменные высказывания с точ</w:t>
      </w:r>
      <w:r w:rsidRPr="002F598A">
        <w:rPr>
          <w:rFonts w:ascii="Times New Roman" w:eastAsia="Calibri" w:hAnsi="Times New Roman"/>
          <w:sz w:val="28"/>
        </w:rPr>
        <w:softHyphen/>
        <w:t>ки зрения языкового оформления;</w:t>
      </w:r>
    </w:p>
    <w:p w:rsidR="00313FAD" w:rsidRPr="002F598A" w:rsidRDefault="00313FAD" w:rsidP="00313FAD">
      <w:pPr>
        <w:widowControl w:val="0"/>
        <w:numPr>
          <w:ilvl w:val="0"/>
          <w:numId w:val="2"/>
        </w:numPr>
        <w:tabs>
          <w:tab w:val="left" w:pos="568"/>
        </w:tabs>
        <w:ind w:left="40" w:firstLine="360"/>
        <w:jc w:val="both"/>
        <w:rPr>
          <w:rFonts w:ascii="Times New Roman" w:eastAsia="Calibri" w:hAnsi="Times New Roman"/>
          <w:sz w:val="28"/>
        </w:rPr>
      </w:pPr>
      <w:r w:rsidRPr="002F598A">
        <w:rPr>
          <w:rFonts w:ascii="Times New Roman" w:eastAsia="Calibri" w:hAnsi="Times New Roman"/>
          <w:sz w:val="28"/>
        </w:rPr>
        <w:t>проводить лингвистический анализ текстов различных стилей;</w:t>
      </w:r>
    </w:p>
    <w:p w:rsidR="00313FAD" w:rsidRPr="002F598A" w:rsidRDefault="00313FAD" w:rsidP="00313FAD">
      <w:pPr>
        <w:widowControl w:val="0"/>
        <w:ind w:left="40" w:firstLine="360"/>
        <w:jc w:val="both"/>
        <w:rPr>
          <w:rFonts w:ascii="Times New Roman" w:eastAsia="Calibri" w:hAnsi="Times New Roman"/>
          <w:iCs/>
          <w:spacing w:val="-10"/>
          <w:sz w:val="28"/>
        </w:rPr>
      </w:pPr>
      <w:r w:rsidRPr="002F598A">
        <w:rPr>
          <w:rFonts w:ascii="Times New Roman" w:eastAsia="Calibri" w:hAnsi="Times New Roman"/>
          <w:iCs/>
          <w:spacing w:val="-10"/>
          <w:sz w:val="28"/>
        </w:rPr>
        <w:t>аудирование и чтение:</w:t>
      </w:r>
    </w:p>
    <w:p w:rsidR="00313FAD" w:rsidRPr="002F598A" w:rsidRDefault="00313FAD" w:rsidP="00313FAD">
      <w:pPr>
        <w:widowControl w:val="0"/>
        <w:numPr>
          <w:ilvl w:val="0"/>
          <w:numId w:val="2"/>
        </w:numPr>
        <w:tabs>
          <w:tab w:val="left" w:pos="563"/>
          <w:tab w:val="left" w:pos="9520"/>
        </w:tabs>
        <w:ind w:left="40" w:firstLine="360"/>
        <w:jc w:val="both"/>
        <w:rPr>
          <w:rFonts w:ascii="Times New Roman" w:eastAsia="Calibri" w:hAnsi="Times New Roman"/>
          <w:sz w:val="28"/>
        </w:rPr>
      </w:pPr>
      <w:r w:rsidRPr="002F598A">
        <w:rPr>
          <w:rFonts w:ascii="Times New Roman" w:eastAsia="Calibri" w:hAnsi="Times New Roman"/>
          <w:sz w:val="28"/>
        </w:rPr>
        <w:lastRenderedPageBreak/>
        <w:t>использовать основные виды чтения;</w:t>
      </w:r>
      <w:r w:rsidRPr="002F598A">
        <w:rPr>
          <w:rFonts w:ascii="Times New Roman" w:eastAsia="Calibri" w:hAnsi="Times New Roman"/>
          <w:sz w:val="28"/>
        </w:rPr>
        <w:tab/>
        <w:t>|</w:t>
      </w:r>
    </w:p>
    <w:p w:rsidR="00313FAD" w:rsidRPr="002F598A" w:rsidRDefault="00313FAD" w:rsidP="00313FAD">
      <w:pPr>
        <w:widowControl w:val="0"/>
        <w:numPr>
          <w:ilvl w:val="0"/>
          <w:numId w:val="2"/>
        </w:numPr>
        <w:tabs>
          <w:tab w:val="left" w:pos="568"/>
        </w:tabs>
        <w:ind w:left="40" w:firstLine="360"/>
        <w:jc w:val="both"/>
        <w:rPr>
          <w:rFonts w:ascii="Times New Roman" w:eastAsia="Calibri" w:hAnsi="Times New Roman"/>
          <w:sz w:val="28"/>
        </w:rPr>
      </w:pPr>
      <w:r w:rsidRPr="002F598A">
        <w:rPr>
          <w:rFonts w:ascii="Times New Roman" w:eastAsia="Calibri" w:hAnsi="Times New Roman"/>
          <w:sz w:val="28"/>
        </w:rPr>
        <w:t>извлекать необходимую информацию из различных источников;</w:t>
      </w:r>
    </w:p>
    <w:p w:rsidR="00313FAD" w:rsidRPr="002F598A" w:rsidRDefault="00313FAD" w:rsidP="00313FAD">
      <w:pPr>
        <w:widowControl w:val="0"/>
        <w:ind w:left="40" w:firstLine="360"/>
        <w:jc w:val="both"/>
        <w:rPr>
          <w:rFonts w:ascii="Times New Roman" w:eastAsia="Calibri" w:hAnsi="Times New Roman"/>
          <w:iCs/>
          <w:spacing w:val="-10"/>
          <w:sz w:val="28"/>
        </w:rPr>
      </w:pPr>
      <w:r w:rsidRPr="002F598A">
        <w:rPr>
          <w:rFonts w:ascii="Times New Roman" w:eastAsia="Calibri" w:hAnsi="Times New Roman"/>
          <w:iCs/>
          <w:spacing w:val="-10"/>
          <w:sz w:val="28"/>
        </w:rPr>
        <w:t>говорение и письмо:</w:t>
      </w:r>
    </w:p>
    <w:p w:rsidR="00313FAD" w:rsidRPr="002F598A" w:rsidRDefault="00313FAD" w:rsidP="00313FAD">
      <w:pPr>
        <w:widowControl w:val="0"/>
        <w:numPr>
          <w:ilvl w:val="0"/>
          <w:numId w:val="2"/>
        </w:numPr>
        <w:tabs>
          <w:tab w:val="left" w:pos="573"/>
        </w:tabs>
        <w:ind w:left="40" w:right="40" w:firstLine="360"/>
        <w:jc w:val="both"/>
        <w:rPr>
          <w:rFonts w:ascii="Times New Roman" w:eastAsia="Calibri" w:hAnsi="Times New Roman"/>
          <w:sz w:val="28"/>
        </w:rPr>
      </w:pPr>
      <w:r w:rsidRPr="002F598A">
        <w:rPr>
          <w:rFonts w:ascii="Times New Roman" w:eastAsia="Calibri" w:hAnsi="Times New Roman"/>
          <w:sz w:val="28"/>
        </w:rPr>
        <w:t>создавать устные и письменные монологические и диалогические высказывания различных типов и жанров;</w:t>
      </w:r>
    </w:p>
    <w:p w:rsidR="00313FAD" w:rsidRPr="002F598A" w:rsidRDefault="00313FAD" w:rsidP="00313FAD">
      <w:pPr>
        <w:widowControl w:val="0"/>
        <w:numPr>
          <w:ilvl w:val="0"/>
          <w:numId w:val="2"/>
        </w:numPr>
        <w:tabs>
          <w:tab w:val="left" w:pos="568"/>
        </w:tabs>
        <w:ind w:left="40" w:right="40" w:firstLine="360"/>
        <w:jc w:val="both"/>
        <w:rPr>
          <w:rFonts w:ascii="Times New Roman" w:eastAsia="Calibri" w:hAnsi="Times New Roman"/>
          <w:sz w:val="28"/>
        </w:rPr>
      </w:pPr>
      <w:r w:rsidRPr="002F598A">
        <w:rPr>
          <w:rFonts w:ascii="Times New Roman" w:eastAsia="Calibri" w:hAnsi="Times New Roman"/>
          <w:sz w:val="28"/>
        </w:rPr>
        <w:t>применять в практике речевого общения основные орфоэпические, лексические, граммати</w:t>
      </w:r>
      <w:r w:rsidRPr="002F598A">
        <w:rPr>
          <w:rFonts w:ascii="Times New Roman" w:eastAsia="Calibri" w:hAnsi="Times New Roman"/>
          <w:sz w:val="28"/>
        </w:rPr>
        <w:softHyphen/>
        <w:t>ческие нормы современного русского языка;</w:t>
      </w:r>
    </w:p>
    <w:p w:rsidR="00313FAD" w:rsidRPr="002F598A" w:rsidRDefault="00313FAD" w:rsidP="00313FAD">
      <w:pPr>
        <w:widowControl w:val="0"/>
        <w:numPr>
          <w:ilvl w:val="0"/>
          <w:numId w:val="2"/>
        </w:numPr>
        <w:tabs>
          <w:tab w:val="left" w:pos="554"/>
        </w:tabs>
        <w:ind w:left="40" w:right="40" w:firstLine="360"/>
        <w:jc w:val="both"/>
        <w:rPr>
          <w:rFonts w:ascii="Times New Roman" w:eastAsia="Calibri" w:hAnsi="Times New Roman"/>
          <w:sz w:val="28"/>
        </w:rPr>
      </w:pPr>
      <w:r w:rsidRPr="002F598A">
        <w:rPr>
          <w:rFonts w:ascii="Times New Roman" w:eastAsia="Calibri" w:hAnsi="Times New Roman"/>
          <w:sz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313FAD" w:rsidRPr="002F598A" w:rsidRDefault="00313FAD" w:rsidP="00313FAD">
      <w:pPr>
        <w:widowControl w:val="0"/>
        <w:numPr>
          <w:ilvl w:val="0"/>
          <w:numId w:val="2"/>
        </w:numPr>
        <w:tabs>
          <w:tab w:val="left" w:pos="563"/>
        </w:tabs>
        <w:ind w:left="40" w:firstLine="360"/>
        <w:jc w:val="both"/>
        <w:rPr>
          <w:rFonts w:ascii="Times New Roman" w:eastAsia="Calibri" w:hAnsi="Times New Roman"/>
          <w:sz w:val="28"/>
        </w:rPr>
      </w:pPr>
      <w:r w:rsidRPr="002F598A">
        <w:rPr>
          <w:rFonts w:ascii="Times New Roman" w:eastAsia="Calibri" w:hAnsi="Times New Roman"/>
          <w:sz w:val="28"/>
        </w:rPr>
        <w:t>соблюдать нормы речевого поведения;</w:t>
      </w:r>
    </w:p>
    <w:p w:rsidR="00313FAD" w:rsidRPr="002F598A" w:rsidRDefault="00313FAD" w:rsidP="00313FAD">
      <w:pPr>
        <w:widowControl w:val="0"/>
        <w:numPr>
          <w:ilvl w:val="0"/>
          <w:numId w:val="2"/>
        </w:numPr>
        <w:tabs>
          <w:tab w:val="left" w:pos="568"/>
        </w:tabs>
        <w:ind w:left="40" w:right="40" w:firstLine="360"/>
        <w:jc w:val="both"/>
        <w:rPr>
          <w:rFonts w:ascii="Times New Roman" w:eastAsia="Calibri" w:hAnsi="Times New Roman"/>
          <w:sz w:val="28"/>
        </w:rPr>
      </w:pPr>
      <w:r w:rsidRPr="002F598A">
        <w:rPr>
          <w:rFonts w:ascii="Times New Roman" w:eastAsia="Calibri" w:hAnsi="Times New Roman"/>
          <w:sz w:val="28"/>
        </w:rPr>
        <w:t>использовать основные, а также приобретенные приемы информационной переработки уст</w:t>
      </w:r>
      <w:r w:rsidRPr="002F598A">
        <w:rPr>
          <w:rFonts w:ascii="Times New Roman" w:eastAsia="Calibri" w:hAnsi="Times New Roman"/>
          <w:sz w:val="28"/>
        </w:rPr>
        <w:softHyphen/>
        <w:t>ного и письменного текста.</w:t>
      </w:r>
    </w:p>
    <w:p w:rsidR="00313FAD" w:rsidRPr="002F598A" w:rsidRDefault="00313FAD" w:rsidP="00313FAD">
      <w:pPr>
        <w:widowControl w:val="0"/>
        <w:ind w:left="40" w:right="40" w:firstLine="360"/>
        <w:jc w:val="both"/>
        <w:rPr>
          <w:rFonts w:ascii="Times New Roman" w:eastAsia="Calibri" w:hAnsi="Times New Roman"/>
          <w:sz w:val="28"/>
        </w:rPr>
      </w:pPr>
      <w:r w:rsidRPr="002F598A">
        <w:rPr>
          <w:rFonts w:ascii="Times New Roman" w:eastAsia="Calibri" w:hAnsi="Times New Roman"/>
          <w:sz w:val="28"/>
        </w:rPr>
        <w:t>В данном планировании предусмотрена работа по формированию у учащихся орфографиче</w:t>
      </w:r>
      <w:r w:rsidRPr="002F598A">
        <w:rPr>
          <w:rFonts w:ascii="Times New Roman" w:eastAsia="Calibri" w:hAnsi="Times New Roman"/>
          <w:sz w:val="28"/>
        </w:rPr>
        <w:softHyphen/>
        <w:t>ской зоркости и пунктуационной грамотности, поэтому на уроках проводится попутное повторе</w:t>
      </w:r>
      <w:r w:rsidRPr="002F598A">
        <w:rPr>
          <w:rFonts w:ascii="Times New Roman" w:eastAsia="Calibri" w:hAnsi="Times New Roman"/>
          <w:sz w:val="28"/>
        </w:rPr>
        <w:softHyphen/>
        <w:t>ние орфографических тем, разъясняются типы ошибок, причины их возникновения.</w:t>
      </w:r>
    </w:p>
    <w:p w:rsidR="00313FAD" w:rsidRPr="002F598A" w:rsidRDefault="00313FAD" w:rsidP="00313FAD">
      <w:pPr>
        <w:widowControl w:val="0"/>
        <w:ind w:left="40" w:right="40" w:firstLine="360"/>
        <w:jc w:val="both"/>
        <w:rPr>
          <w:rFonts w:ascii="Times New Roman" w:eastAsia="Calibri" w:hAnsi="Times New Roman"/>
          <w:sz w:val="28"/>
        </w:rPr>
      </w:pPr>
      <w:r w:rsidRPr="002F598A">
        <w:rPr>
          <w:rFonts w:ascii="Times New Roman" w:eastAsia="Calibri" w:hAnsi="Times New Roman"/>
          <w:sz w:val="28"/>
        </w:rPr>
        <w:t>Содержание обучения ориентировано на развитие личности ученика, воспитание культурного человека, владеющего нормами Литературного языка, способного выражать свои мысли и чувст</w:t>
      </w:r>
      <w:r w:rsidRPr="002F598A">
        <w:rPr>
          <w:rFonts w:ascii="Times New Roman" w:eastAsia="Calibri" w:hAnsi="Times New Roman"/>
          <w:sz w:val="28"/>
        </w:rPr>
        <w:softHyphen/>
        <w:t>ва в устной и письменной форме, соблюдать этические нормы общения.</w:t>
      </w:r>
    </w:p>
    <w:p w:rsidR="00313FAD" w:rsidRPr="002F598A" w:rsidRDefault="00313FAD" w:rsidP="00313FAD">
      <w:pPr>
        <w:widowControl w:val="0"/>
        <w:ind w:left="40" w:firstLine="360"/>
        <w:jc w:val="both"/>
        <w:rPr>
          <w:rFonts w:ascii="Times New Roman" w:eastAsia="Calibri" w:hAnsi="Times New Roman"/>
          <w:sz w:val="28"/>
        </w:rPr>
      </w:pPr>
      <w:r w:rsidRPr="002F598A">
        <w:rPr>
          <w:rFonts w:ascii="Times New Roman" w:eastAsia="Calibri" w:hAnsi="Times New Roman"/>
          <w:sz w:val="28"/>
        </w:rPr>
        <w:t>Программа рассчитана на 35 часов, в том числе для проведения:</w:t>
      </w:r>
    </w:p>
    <w:p w:rsidR="00313FAD" w:rsidRPr="002F598A" w:rsidRDefault="00313FAD" w:rsidP="00313FAD">
      <w:pPr>
        <w:widowControl w:val="0"/>
        <w:numPr>
          <w:ilvl w:val="0"/>
          <w:numId w:val="3"/>
        </w:numPr>
        <w:tabs>
          <w:tab w:val="left" w:pos="582"/>
        </w:tabs>
        <w:ind w:left="40" w:firstLine="360"/>
        <w:jc w:val="both"/>
        <w:rPr>
          <w:rFonts w:ascii="Times New Roman" w:eastAsia="Calibri" w:hAnsi="Times New Roman"/>
          <w:sz w:val="28"/>
        </w:rPr>
      </w:pPr>
      <w:r w:rsidRPr="002F598A">
        <w:rPr>
          <w:rFonts w:ascii="Times New Roman" w:eastAsia="Calibri" w:hAnsi="Times New Roman"/>
          <w:sz w:val="28"/>
        </w:rPr>
        <w:t>работ по развитию речи - 3 часа;</w:t>
      </w:r>
    </w:p>
    <w:p w:rsidR="00313FAD" w:rsidRPr="002F598A" w:rsidRDefault="00313FAD" w:rsidP="00313FAD">
      <w:pPr>
        <w:widowControl w:val="0"/>
        <w:numPr>
          <w:ilvl w:val="0"/>
          <w:numId w:val="3"/>
        </w:numPr>
        <w:tabs>
          <w:tab w:val="left" w:pos="582"/>
        </w:tabs>
        <w:ind w:left="40" w:firstLine="360"/>
        <w:jc w:val="both"/>
        <w:rPr>
          <w:rFonts w:ascii="Times New Roman" w:eastAsia="Calibri" w:hAnsi="Times New Roman"/>
          <w:sz w:val="28"/>
        </w:rPr>
      </w:pPr>
      <w:r w:rsidRPr="002F598A">
        <w:rPr>
          <w:rFonts w:ascii="Times New Roman" w:eastAsia="Calibri" w:hAnsi="Times New Roman"/>
          <w:sz w:val="28"/>
        </w:rPr>
        <w:t xml:space="preserve">контрольных работ - </w:t>
      </w:r>
      <w:r w:rsidRPr="002F598A">
        <w:rPr>
          <w:rFonts w:ascii="Times New Roman" w:eastAsia="Calibri" w:hAnsi="Times New Roman"/>
          <w:sz w:val="28"/>
          <w:lang w:val="en-US"/>
        </w:rPr>
        <w:t>2</w:t>
      </w:r>
      <w:r w:rsidRPr="002F598A">
        <w:rPr>
          <w:rFonts w:ascii="Times New Roman" w:eastAsia="Calibri" w:hAnsi="Times New Roman"/>
          <w:sz w:val="28"/>
        </w:rPr>
        <w:t xml:space="preserve"> часа.</w:t>
      </w:r>
    </w:p>
    <w:p w:rsidR="00313FAD" w:rsidRPr="002F598A" w:rsidRDefault="00313FAD" w:rsidP="00313FA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z w:val="28"/>
        </w:rPr>
        <w:t>Перечень учебно-методического и материально-технического обеспечения образовательного процесса</w:t>
      </w:r>
    </w:p>
    <w:p w:rsidR="00313FAD" w:rsidRPr="002F598A" w:rsidRDefault="00313FAD" w:rsidP="00313FAD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F598A">
        <w:rPr>
          <w:rFonts w:ascii="Times New Roman" w:hAnsi="Times New Roman" w:cs="Times New Roman"/>
          <w:sz w:val="28"/>
          <w:szCs w:val="28"/>
        </w:rPr>
        <w:t>Основная литература для учителя</w:t>
      </w:r>
    </w:p>
    <w:p w:rsidR="00313FAD" w:rsidRPr="002F598A" w:rsidRDefault="00313FAD" w:rsidP="00313FAD">
      <w:pPr>
        <w:pStyle w:val="a3"/>
        <w:numPr>
          <w:ilvl w:val="0"/>
          <w:numId w:val="5"/>
        </w:numPr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2F598A">
        <w:rPr>
          <w:rFonts w:ascii="Times New Roman" w:hAnsi="Times New Roman" w:cs="Times New Roman"/>
          <w:sz w:val="28"/>
          <w:szCs w:val="28"/>
        </w:rPr>
        <w:t>Программа по русскому языку для 10-11 классов ОУ. Авторы программы Н.Г. Гольцова, И.М. Шамшин, М.А. Мищерина, М, ООО. ТИД. «Русское слово.РС», 2008 год.</w:t>
      </w:r>
    </w:p>
    <w:p w:rsidR="00313FAD" w:rsidRPr="002F598A" w:rsidRDefault="00313FAD" w:rsidP="00313FAD">
      <w:pPr>
        <w:pStyle w:val="a3"/>
        <w:numPr>
          <w:ilvl w:val="0"/>
          <w:numId w:val="5"/>
        </w:numPr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2F598A">
        <w:rPr>
          <w:rFonts w:ascii="Times New Roman" w:hAnsi="Times New Roman" w:cs="Times New Roman"/>
          <w:sz w:val="28"/>
          <w:szCs w:val="28"/>
        </w:rPr>
        <w:t>Н.Г.Гольцова, И.В.Шамшин, М.А.Мещерина. Русский язык 10-11 классы. Москва. «Русское слово» 2010 год.</w:t>
      </w:r>
    </w:p>
    <w:p w:rsidR="00313FAD" w:rsidRPr="002F598A" w:rsidRDefault="00313FAD" w:rsidP="00313FAD">
      <w:pPr>
        <w:pStyle w:val="a3"/>
        <w:numPr>
          <w:ilvl w:val="0"/>
          <w:numId w:val="5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9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Гольцова, Н. Г. </w:t>
      </w:r>
      <w:r w:rsidRPr="002F5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Русский язык. 10-11 классы: книга для учителя / Н. Г. Гольцова, М. А. Мищерина. - М.: Русское слово, 2009.</w:t>
      </w:r>
    </w:p>
    <w:p w:rsidR="00313FAD" w:rsidRPr="002F598A" w:rsidRDefault="00313FAD" w:rsidP="00313FAD">
      <w:pPr>
        <w:pStyle w:val="a3"/>
        <w:spacing w:after="0" w:line="240" w:lineRule="auto"/>
        <w:ind w:left="100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F598A">
        <w:rPr>
          <w:rFonts w:ascii="Times New Roman" w:hAnsi="Times New Roman" w:cs="Times New Roman"/>
          <w:sz w:val="28"/>
          <w:szCs w:val="28"/>
        </w:rPr>
        <w:t>Дополнительная литература для учителя</w:t>
      </w:r>
    </w:p>
    <w:p w:rsidR="00313FAD" w:rsidRPr="002F598A" w:rsidRDefault="00313FAD" w:rsidP="00313F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8A">
        <w:rPr>
          <w:rFonts w:ascii="Times New Roman" w:hAnsi="Times New Roman" w:cs="Times New Roman"/>
          <w:sz w:val="28"/>
          <w:szCs w:val="28"/>
        </w:rPr>
        <w:t>Л.Г. Барлас. Русский язык. Стилистика. М., Просвещение, 1978 год.</w:t>
      </w:r>
    </w:p>
    <w:p w:rsidR="00313FAD" w:rsidRPr="002F598A" w:rsidRDefault="00313FAD" w:rsidP="00313F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8A">
        <w:rPr>
          <w:rFonts w:ascii="Times New Roman" w:hAnsi="Times New Roman" w:cs="Times New Roman"/>
          <w:sz w:val="28"/>
          <w:szCs w:val="28"/>
        </w:rPr>
        <w:lastRenderedPageBreak/>
        <w:t>Н.Г. Ткаченко. Тесты по грамматике  русского  языка в 2 ч., М., Айрис-пресс, 2003 год.</w:t>
      </w:r>
    </w:p>
    <w:p w:rsidR="00313FAD" w:rsidRPr="002F598A" w:rsidRDefault="00313FAD" w:rsidP="00313F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8A">
        <w:rPr>
          <w:rFonts w:ascii="Times New Roman" w:hAnsi="Times New Roman" w:cs="Times New Roman"/>
          <w:sz w:val="28"/>
          <w:szCs w:val="28"/>
        </w:rPr>
        <w:t>Русский язык. Курс подготовки к написанию сочинений (задание типа С), М., Айрис-пресс, 2005 год.</w:t>
      </w:r>
    </w:p>
    <w:p w:rsidR="00313FAD" w:rsidRPr="002F598A" w:rsidRDefault="00313FAD" w:rsidP="00313F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8A">
        <w:rPr>
          <w:rFonts w:ascii="Times New Roman" w:hAnsi="Times New Roman" w:cs="Times New Roman"/>
          <w:sz w:val="28"/>
          <w:szCs w:val="28"/>
        </w:rPr>
        <w:t>Е.А. Зинина «Основы поэтики (теория и практика анализа художественного  текста)», (элективный курс), М. Дрофа, 2006 год.</w:t>
      </w:r>
    </w:p>
    <w:p w:rsidR="00313FAD" w:rsidRPr="002F598A" w:rsidRDefault="00313FAD" w:rsidP="00313FAD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</w:rPr>
      </w:pPr>
      <w:r w:rsidRPr="002F598A">
        <w:rPr>
          <w:rFonts w:ascii="Times New Roman" w:hAnsi="Times New Roman"/>
          <w:bCs/>
          <w:color w:val="000000"/>
          <w:sz w:val="28"/>
        </w:rPr>
        <w:t>Список электронных ресурсов для учителя</w:t>
      </w:r>
    </w:p>
    <w:p w:rsidR="00313FAD" w:rsidRPr="002F598A" w:rsidRDefault="00313FAD" w:rsidP="00313FA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Виртуальный тренинг различного уровня сложности по всем аспектам изучения русского языка в средней школе.   </w:t>
      </w:r>
      <w:hyperlink r:id="rId6" w:history="1">
        <w:r w:rsidRPr="002F598A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http://vschool.km.ru/repetitor.asp?subj=97</w:t>
        </w:r>
      </w:hyperlink>
      <w:r w:rsidRPr="002F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3FAD" w:rsidRPr="002F598A" w:rsidRDefault="00313FAD" w:rsidP="00313FA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Правила, таблицы, схемы. Практикум, тесты, обучающие диктанты по орфографии и пунктуации. </w:t>
      </w:r>
      <w:r w:rsidRPr="002F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7" w:history="1">
        <w:r w:rsidRPr="002F598A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shd w:val="clear" w:color="auto" w:fill="FFFFFF"/>
            <w:lang w:eastAsia="ru-RU"/>
          </w:rPr>
          <w:t>http://www.mediaterra.ru/ruslang/</w:t>
        </w:r>
      </w:hyperlink>
      <w:r w:rsidRPr="002F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13FAD" w:rsidRPr="002F598A" w:rsidRDefault="00313FAD" w:rsidP="00313FA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Методические разработки по русскому языку и литературе. </w:t>
      </w:r>
      <w:r w:rsidRPr="002F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8" w:history="1">
        <w:r w:rsidRPr="002F598A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shd w:val="clear" w:color="auto" w:fill="FFFFFF"/>
            <w:lang w:eastAsia="ru-RU"/>
          </w:rPr>
          <w:t>http://www.omsk.edu.ru/teacher/metod/liter.html</w:t>
        </w:r>
      </w:hyperlink>
      <w:r w:rsidRPr="002F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13FAD" w:rsidRPr="002F598A" w:rsidRDefault="00313FAD" w:rsidP="00313FA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Коллекция статей и материалов по обмену опытом для педагогов русского языка и литературы. Сведения о составе и руководителях объединения. </w:t>
      </w:r>
      <w:r w:rsidRPr="002F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9" w:history="1">
        <w:r w:rsidRPr="002F598A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shd w:val="clear" w:color="auto" w:fill="FFFFFF"/>
            <w:lang w:eastAsia="ru-RU"/>
          </w:rPr>
          <w:t>http://websib.ru/vmrus/</w:t>
        </w:r>
      </w:hyperlink>
      <w:r w:rsidRPr="002F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13FAD" w:rsidRPr="002F598A" w:rsidRDefault="00313FAD" w:rsidP="00313FA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Курс по изучению наиболее сложных грамматических тем в школьном курсе русского языка. Содержание занятий для учащихся 5-8 и 9-11 классов. Расписание, стоимость, порядок тестирования. </w:t>
      </w:r>
      <w:r w:rsidRPr="002F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0" w:history="1">
        <w:r w:rsidRPr="002F598A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shd w:val="clear" w:color="auto" w:fill="FFFFFF"/>
            <w:lang w:eastAsia="ru-RU"/>
          </w:rPr>
          <w:t>http://www.educa.ru/gramotno/</w:t>
        </w:r>
      </w:hyperlink>
      <w:r w:rsidRPr="002F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13FAD" w:rsidRPr="002F598A" w:rsidRDefault="00313FAD" w:rsidP="00313FA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Интерактивные словари русского языка: Толковый словарь С.И. Ожегова и Н.Ю. Шведовой, Словарь иностранных слов, Орфографический словарь, Русский семантический словарь и т.д. Служба русского языка: ответы на вопросы, редактирование текстов. </w:t>
      </w:r>
      <w:r w:rsidRPr="002F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1" w:history="1">
        <w:r w:rsidRPr="002F598A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shd w:val="clear" w:color="auto" w:fill="FFFFFF"/>
            <w:lang w:eastAsia="ru-RU"/>
          </w:rPr>
          <w:t>http://www.slovari.ru/</w:t>
        </w:r>
      </w:hyperlink>
      <w:r w:rsidRPr="002F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13FAD" w:rsidRPr="002F598A" w:rsidRDefault="00313FAD" w:rsidP="00313FA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Краткий справочник по темам: фонетика, графика, орфоэпия акцентология, лексикология, лексикография, морфемика, словообразование. </w:t>
      </w:r>
      <w:r w:rsidRPr="002F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2" w:history="1">
        <w:r w:rsidRPr="002F598A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shd w:val="clear" w:color="auto" w:fill="FFFFFF"/>
            <w:lang w:eastAsia="ru-RU"/>
          </w:rPr>
          <w:t>http://www.pshelp.ru/lib/applicant/0002.html</w:t>
        </w:r>
      </w:hyperlink>
      <w:r w:rsidRPr="002F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13FAD" w:rsidRPr="002F598A" w:rsidRDefault="00313FAD" w:rsidP="00313FAD">
      <w:pPr>
        <w:pStyle w:val="a3"/>
        <w:spacing w:after="0" w:line="240" w:lineRule="auto"/>
        <w:ind w:left="1004"/>
        <w:jc w:val="center"/>
        <w:rPr>
          <w:rFonts w:ascii="Times New Roman" w:hAnsi="Times New Roman" w:cs="Times New Roman"/>
          <w:sz w:val="28"/>
          <w:szCs w:val="28"/>
        </w:rPr>
      </w:pPr>
      <w:r w:rsidRPr="002F598A">
        <w:rPr>
          <w:rFonts w:ascii="Times New Roman" w:hAnsi="Times New Roman" w:cs="Times New Roman"/>
          <w:sz w:val="28"/>
          <w:szCs w:val="28"/>
        </w:rPr>
        <w:t>Основная литература для учащихся</w:t>
      </w:r>
    </w:p>
    <w:p w:rsidR="00313FAD" w:rsidRPr="002F598A" w:rsidRDefault="00313FAD" w:rsidP="00313F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8A">
        <w:rPr>
          <w:rFonts w:ascii="Times New Roman" w:hAnsi="Times New Roman" w:cs="Times New Roman"/>
          <w:sz w:val="28"/>
          <w:szCs w:val="28"/>
        </w:rPr>
        <w:t>Н.Г.Гольцова, И.В.Шамшин, М.А.Мещерина. Русский язык 10-11 классы. Москва. «Русское слово» 2010 год.</w:t>
      </w:r>
    </w:p>
    <w:p w:rsidR="00313FAD" w:rsidRPr="002F598A" w:rsidRDefault="00313FAD" w:rsidP="00313FAD">
      <w:pPr>
        <w:pStyle w:val="a3"/>
        <w:spacing w:after="0" w:line="240" w:lineRule="auto"/>
        <w:ind w:left="1004"/>
        <w:jc w:val="center"/>
        <w:rPr>
          <w:rFonts w:ascii="Times New Roman" w:hAnsi="Times New Roman" w:cs="Times New Roman"/>
          <w:sz w:val="28"/>
          <w:szCs w:val="28"/>
        </w:rPr>
      </w:pPr>
      <w:r w:rsidRPr="002F598A">
        <w:rPr>
          <w:rFonts w:ascii="Times New Roman" w:hAnsi="Times New Roman" w:cs="Times New Roman"/>
          <w:sz w:val="28"/>
          <w:szCs w:val="28"/>
        </w:rPr>
        <w:t>Дополнительная литература для учащихся</w:t>
      </w:r>
    </w:p>
    <w:p w:rsidR="00313FAD" w:rsidRPr="002F598A" w:rsidRDefault="00313FAD" w:rsidP="00313FAD">
      <w:pPr>
        <w:numPr>
          <w:ilvl w:val="0"/>
          <w:numId w:val="7"/>
        </w:numPr>
        <w:tabs>
          <w:tab w:val="left" w:pos="57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</w:rPr>
      </w:pPr>
      <w:r w:rsidRPr="002F598A">
        <w:rPr>
          <w:rFonts w:ascii="Times New Roman" w:hAnsi="Times New Roman"/>
          <w:iCs/>
          <w:sz w:val="28"/>
        </w:rPr>
        <w:t xml:space="preserve">Голъцова, </w:t>
      </w:r>
      <w:r w:rsidRPr="002F598A">
        <w:rPr>
          <w:rFonts w:ascii="Times New Roman" w:hAnsi="Times New Roman"/>
          <w:bCs/>
          <w:sz w:val="28"/>
        </w:rPr>
        <w:t xml:space="preserve">Н. Г. Русский язык. ЕГЭ: учебное пособие / Н. Г. Гольцова, И. В. Шамшин, М. А. Мищерина. </w:t>
      </w:r>
      <w:r w:rsidRPr="002F598A">
        <w:rPr>
          <w:rFonts w:ascii="Times New Roman" w:hAnsi="Times New Roman"/>
          <w:bCs/>
          <w:spacing w:val="40"/>
          <w:sz w:val="28"/>
        </w:rPr>
        <w:t>- М.</w:t>
      </w:r>
      <w:r w:rsidRPr="002F598A">
        <w:rPr>
          <w:rFonts w:ascii="Times New Roman" w:hAnsi="Times New Roman"/>
          <w:bCs/>
          <w:sz w:val="28"/>
        </w:rPr>
        <w:t>: Русское слово, 2008.</w:t>
      </w:r>
    </w:p>
    <w:p w:rsidR="00313FAD" w:rsidRPr="002F598A" w:rsidRDefault="00313FAD" w:rsidP="00313FA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98A">
        <w:rPr>
          <w:rFonts w:ascii="Times New Roman" w:hAnsi="Times New Roman" w:cs="Times New Roman"/>
          <w:sz w:val="28"/>
          <w:szCs w:val="28"/>
        </w:rPr>
        <w:lastRenderedPageBreak/>
        <w:t xml:space="preserve">Гольцова Н.Г., Шамшин И.В. Русский язык 10-11 классы. Русский язык в таблицах  10 -11 классы. М.: Русскоеслово, 2007 </w:t>
      </w:r>
    </w:p>
    <w:p w:rsidR="00313FAD" w:rsidRPr="002F598A" w:rsidRDefault="00313FAD" w:rsidP="00313F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8A">
        <w:rPr>
          <w:rFonts w:ascii="Times New Roman" w:hAnsi="Times New Roman" w:cs="Times New Roman"/>
          <w:sz w:val="28"/>
          <w:szCs w:val="28"/>
        </w:rPr>
        <w:t>Материалы по подготовке к ЕГЭ (тестовые задания 2008-2011 год)</w:t>
      </w:r>
    </w:p>
    <w:p w:rsidR="00313FAD" w:rsidRPr="002F598A" w:rsidRDefault="00313FAD" w:rsidP="00313F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8A">
        <w:rPr>
          <w:rFonts w:ascii="Times New Roman" w:hAnsi="Times New Roman" w:cs="Times New Roman"/>
          <w:sz w:val="28"/>
          <w:szCs w:val="28"/>
        </w:rPr>
        <w:t>Н.А. Селина «Русский язык; подготовка к ЕГЭ», 2010 год.</w:t>
      </w:r>
    </w:p>
    <w:p w:rsidR="00313FAD" w:rsidRPr="002F598A" w:rsidRDefault="00313FAD" w:rsidP="00313FAD">
      <w:pPr>
        <w:numPr>
          <w:ilvl w:val="0"/>
          <w:numId w:val="7"/>
        </w:numPr>
        <w:tabs>
          <w:tab w:val="left" w:pos="57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</w:rPr>
      </w:pPr>
      <w:r w:rsidRPr="002F598A">
        <w:rPr>
          <w:rFonts w:ascii="Times New Roman" w:hAnsi="Times New Roman"/>
          <w:iCs/>
          <w:sz w:val="28"/>
        </w:rPr>
        <w:t xml:space="preserve">Школьный </w:t>
      </w:r>
      <w:r w:rsidRPr="002F598A">
        <w:rPr>
          <w:rFonts w:ascii="Times New Roman" w:hAnsi="Times New Roman"/>
          <w:bCs/>
          <w:sz w:val="28"/>
        </w:rPr>
        <w:t>справочник по русскому языку / К.А. Войлова, Е.В. Клобуков, В.В, Леденева; под ред. П. А. Леканта. - М.: Русское слово, 2008.</w:t>
      </w:r>
    </w:p>
    <w:p w:rsidR="00313FAD" w:rsidRPr="002F598A" w:rsidRDefault="00313FAD" w:rsidP="00313FAD">
      <w:pPr>
        <w:tabs>
          <w:tab w:val="left" w:pos="5460"/>
        </w:tabs>
        <w:ind w:right="28"/>
        <w:jc w:val="center"/>
        <w:rPr>
          <w:rFonts w:ascii="Times New Roman" w:hAnsi="Times New Roman"/>
          <w:color w:val="000000"/>
          <w:sz w:val="28"/>
        </w:rPr>
      </w:pPr>
      <w:r w:rsidRPr="002F598A">
        <w:rPr>
          <w:rFonts w:ascii="Times New Roman" w:hAnsi="Times New Roman"/>
          <w:color w:val="000000"/>
          <w:sz w:val="28"/>
        </w:rPr>
        <w:t>Список электронных ресурсов для учащихся</w:t>
      </w:r>
    </w:p>
    <w:p w:rsidR="00313FAD" w:rsidRPr="002F598A" w:rsidRDefault="00313FAD" w:rsidP="00313FA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4-томный Толковый словарь русского языка. </w:t>
      </w:r>
      <w:r w:rsidRPr="002F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3" w:history="1">
        <w:r w:rsidRPr="002F598A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shd w:val="clear" w:color="auto" w:fill="FFFFFF"/>
            <w:lang w:eastAsia="ru-RU"/>
          </w:rPr>
          <w:t>http://muller.academic.ru/misc/ushakov.nsf/ListW</w:t>
        </w:r>
      </w:hyperlink>
      <w:r w:rsidRPr="002F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13FAD" w:rsidRPr="002F598A" w:rsidRDefault="00313FAD" w:rsidP="00313FA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Двухтомная академическая грамматика русского языка. Фонетика, словообразование, морфология, синтаксис. </w:t>
      </w:r>
      <w:r w:rsidRPr="002F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4" w:history="1">
        <w:r w:rsidRPr="002F598A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shd w:val="clear" w:color="auto" w:fill="FFFFFF"/>
            <w:lang w:eastAsia="ru-RU"/>
          </w:rPr>
          <w:t>http://rusgram.narod.ru/</w:t>
        </w:r>
      </w:hyperlink>
      <w:r w:rsidRPr="002F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13FAD" w:rsidRPr="002F598A" w:rsidRDefault="00313FAD" w:rsidP="00313FA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Словарь А.А. Зализняка, Словарь Про-Линг, Словарь русской литературы, Толковый словарь под ред. C. И. Ожегова, Cловарь синонимов Н. Абрамова и т.д. </w:t>
      </w:r>
      <w:r w:rsidRPr="002F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5" w:history="1">
        <w:r w:rsidRPr="002F598A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shd w:val="clear" w:color="auto" w:fill="FFFFFF"/>
            <w:lang w:eastAsia="ru-RU"/>
          </w:rPr>
          <w:t>http://speakrus.narod.ru/dict/</w:t>
        </w:r>
      </w:hyperlink>
      <w:r w:rsidRPr="002F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13FAD" w:rsidRPr="002F598A" w:rsidRDefault="00313FAD" w:rsidP="00313FA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Статьи из Энциклопедического Словаря (ЭС) издательства Брокгауз и Ефрон и Нового Энциклопедического Словаря (НЭС). В словаре содержится почти 15 000 биографий деятелей российской истории и культуры, а также статьи о русских полумифических и фольклорных персонажах, материалы тома “Россия”, включающие обзоры российской истории, российской политической, правовой и финансовой систем, статьи по истории культуры и науки и т.д., написанные выдающимися учеными начала ХХ века. </w:t>
      </w:r>
      <w:r w:rsidRPr="002F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6" w:history="1">
        <w:r w:rsidRPr="002F598A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shd w:val="clear" w:color="auto" w:fill="FFFFFF"/>
            <w:lang w:eastAsia="ru-RU"/>
          </w:rPr>
          <w:t>http://www.rulex.ru/be.htm</w:t>
        </w:r>
      </w:hyperlink>
    </w:p>
    <w:p w:rsidR="00313FAD" w:rsidRPr="002F598A" w:rsidRDefault="00313FAD" w:rsidP="00313FA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Толкование 80 000 слов и выражений современного русского языка. </w:t>
      </w:r>
      <w:hyperlink r:id="rId17" w:history="1">
        <w:r w:rsidRPr="002F598A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http://mega.km.ru/ojigov/</w:t>
        </w:r>
      </w:hyperlink>
      <w:r w:rsidRPr="002F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3FAD" w:rsidRPr="002F598A" w:rsidRDefault="00313FAD" w:rsidP="00313FA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Поиск слова. Биография Даля. Тексты книг: "Пословицы и поговорки", "О поверьях, суевериях и предрассудках русского народа". </w:t>
      </w:r>
      <w:r w:rsidRPr="002F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hyperlink r:id="rId18" w:history="1">
        <w:r w:rsidRPr="002F598A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shd w:val="clear" w:color="auto" w:fill="FFFFFF"/>
            <w:lang w:eastAsia="ru-RU"/>
          </w:rPr>
          <w:t>http://www.slova.ru</w:t>
        </w:r>
      </w:hyperlink>
      <w:r w:rsidRPr="002F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13FAD" w:rsidRDefault="00313FAD" w:rsidP="00313FAD">
      <w:pPr>
        <w:jc w:val="center"/>
        <w:rPr>
          <w:rFonts w:ascii="Times New Roman" w:hAnsi="Times New Roman"/>
          <w:sz w:val="28"/>
        </w:rPr>
      </w:pPr>
    </w:p>
    <w:p w:rsidR="00313FAD" w:rsidRDefault="00313FAD" w:rsidP="00313FAD">
      <w:pPr>
        <w:jc w:val="center"/>
        <w:rPr>
          <w:rFonts w:ascii="Times New Roman" w:hAnsi="Times New Roman"/>
          <w:sz w:val="28"/>
        </w:rPr>
      </w:pPr>
    </w:p>
    <w:p w:rsidR="00313FAD" w:rsidRDefault="00313FAD" w:rsidP="00313FAD">
      <w:pPr>
        <w:jc w:val="center"/>
        <w:rPr>
          <w:rFonts w:ascii="Times New Roman" w:hAnsi="Times New Roman"/>
          <w:sz w:val="28"/>
        </w:rPr>
      </w:pPr>
    </w:p>
    <w:p w:rsidR="00313FAD" w:rsidRPr="002F598A" w:rsidRDefault="00313FAD" w:rsidP="00313FAD">
      <w:pPr>
        <w:jc w:val="center"/>
        <w:rPr>
          <w:rFonts w:ascii="Times New Roman" w:hAnsi="Times New Roman"/>
          <w:sz w:val="28"/>
        </w:rPr>
        <w:sectPr w:rsidR="00313FAD" w:rsidRPr="002F598A" w:rsidSect="00D4288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2F598A">
        <w:rPr>
          <w:rFonts w:ascii="Times New Roman" w:hAnsi="Times New Roman"/>
          <w:sz w:val="28"/>
        </w:rPr>
        <w:t>УСЛОВНЫЕ ОБОЗНАЧЕНИЯ</w:t>
      </w:r>
    </w:p>
    <w:p w:rsidR="00313FAD" w:rsidRPr="002F598A" w:rsidRDefault="00313FAD" w:rsidP="00313FAD">
      <w:pPr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z w:val="28"/>
          <w:lang w:val="en-US"/>
        </w:rPr>
        <w:lastRenderedPageBreak/>
        <w:t>I</w:t>
      </w:r>
      <w:r w:rsidRPr="002F598A">
        <w:rPr>
          <w:rFonts w:ascii="Times New Roman" w:hAnsi="Times New Roman"/>
          <w:sz w:val="28"/>
        </w:rPr>
        <w:t>к – лингивстическая компетенция</w:t>
      </w:r>
    </w:p>
    <w:p w:rsidR="00313FAD" w:rsidRPr="002F598A" w:rsidRDefault="00313FAD" w:rsidP="00313FAD">
      <w:pPr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z w:val="28"/>
          <w:lang w:val="en-US"/>
        </w:rPr>
        <w:t>II</w:t>
      </w:r>
      <w:r w:rsidRPr="002F598A">
        <w:rPr>
          <w:rFonts w:ascii="Times New Roman" w:hAnsi="Times New Roman"/>
          <w:sz w:val="28"/>
        </w:rPr>
        <w:t>к – коммуникативеая компетенция</w:t>
      </w:r>
    </w:p>
    <w:p w:rsidR="00313FAD" w:rsidRPr="002F598A" w:rsidRDefault="00313FAD" w:rsidP="00313FAD">
      <w:pPr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z w:val="28"/>
          <w:lang w:val="en-US"/>
        </w:rPr>
        <w:t>III</w:t>
      </w:r>
      <w:r w:rsidRPr="002F598A">
        <w:rPr>
          <w:rFonts w:ascii="Times New Roman" w:hAnsi="Times New Roman"/>
          <w:sz w:val="28"/>
        </w:rPr>
        <w:t>к – культуроведческая компетенция</w:t>
      </w:r>
    </w:p>
    <w:p w:rsidR="00313FAD" w:rsidRPr="002F598A" w:rsidRDefault="00313FAD" w:rsidP="00313FAD">
      <w:pPr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z w:val="28"/>
        </w:rPr>
        <w:t>ЗУ – знания, умения</w:t>
      </w:r>
    </w:p>
    <w:p w:rsidR="00313FAD" w:rsidRPr="002F598A" w:rsidRDefault="00313FAD" w:rsidP="00313FAD">
      <w:pPr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z w:val="28"/>
        </w:rPr>
        <w:t>Р/Р – развитие речи</w:t>
      </w:r>
    </w:p>
    <w:p w:rsidR="00313FAD" w:rsidRPr="002F598A" w:rsidRDefault="00313FAD" w:rsidP="00313FAD">
      <w:pPr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z w:val="28"/>
        </w:rPr>
        <w:t>ССП- сложносочиненное предложение</w:t>
      </w:r>
    </w:p>
    <w:p w:rsidR="00313FAD" w:rsidRPr="002F598A" w:rsidRDefault="00313FAD" w:rsidP="00313FAD">
      <w:pPr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z w:val="28"/>
        </w:rPr>
        <w:t>СПП – сложноподчиненное предложение</w:t>
      </w:r>
    </w:p>
    <w:p w:rsidR="00313FAD" w:rsidRPr="002F598A" w:rsidRDefault="00313FAD" w:rsidP="00313FAD">
      <w:pPr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z w:val="28"/>
        </w:rPr>
        <w:t>БСП – бессоюзное сложное предложение</w:t>
      </w:r>
    </w:p>
    <w:p w:rsidR="00313FAD" w:rsidRDefault="00313FAD" w:rsidP="00313FAD">
      <w:pPr>
        <w:tabs>
          <w:tab w:val="left" w:pos="2475"/>
        </w:tabs>
        <w:jc w:val="center"/>
        <w:rPr>
          <w:rFonts w:ascii="Times New Roman" w:hAnsi="Times New Roman"/>
          <w:sz w:val="28"/>
        </w:rPr>
      </w:pPr>
    </w:p>
    <w:p w:rsidR="00313FAD" w:rsidRDefault="00313FAD" w:rsidP="00313FAD">
      <w:pPr>
        <w:tabs>
          <w:tab w:val="left" w:pos="2475"/>
        </w:tabs>
        <w:jc w:val="center"/>
        <w:rPr>
          <w:rFonts w:ascii="Times New Roman" w:hAnsi="Times New Roman"/>
          <w:sz w:val="28"/>
        </w:rPr>
      </w:pPr>
    </w:p>
    <w:p w:rsidR="00313FAD" w:rsidRDefault="00313FAD" w:rsidP="00313FAD">
      <w:pPr>
        <w:tabs>
          <w:tab w:val="left" w:pos="2475"/>
        </w:tabs>
        <w:jc w:val="center"/>
        <w:rPr>
          <w:rFonts w:ascii="Times New Roman" w:hAnsi="Times New Roman"/>
          <w:sz w:val="28"/>
        </w:rPr>
      </w:pPr>
    </w:p>
    <w:p w:rsidR="00313FAD" w:rsidRDefault="00313FAD" w:rsidP="00313FAD">
      <w:pPr>
        <w:tabs>
          <w:tab w:val="left" w:pos="2475"/>
        </w:tabs>
        <w:jc w:val="center"/>
        <w:rPr>
          <w:rFonts w:ascii="Times New Roman" w:hAnsi="Times New Roman"/>
          <w:sz w:val="28"/>
        </w:rPr>
      </w:pPr>
    </w:p>
    <w:p w:rsidR="00313FAD" w:rsidRDefault="00313FAD" w:rsidP="00313FAD">
      <w:pPr>
        <w:tabs>
          <w:tab w:val="left" w:pos="2475"/>
        </w:tabs>
        <w:jc w:val="center"/>
        <w:rPr>
          <w:rFonts w:ascii="Times New Roman" w:hAnsi="Times New Roman"/>
          <w:sz w:val="28"/>
        </w:rPr>
      </w:pPr>
    </w:p>
    <w:p w:rsidR="00313FAD" w:rsidRDefault="00313FAD" w:rsidP="00313FAD">
      <w:pPr>
        <w:tabs>
          <w:tab w:val="left" w:pos="2475"/>
        </w:tabs>
        <w:jc w:val="center"/>
        <w:rPr>
          <w:rFonts w:ascii="Times New Roman" w:hAnsi="Times New Roman"/>
          <w:sz w:val="28"/>
        </w:rPr>
      </w:pPr>
    </w:p>
    <w:p w:rsidR="00313FAD" w:rsidRDefault="00313FAD" w:rsidP="00313FAD">
      <w:pPr>
        <w:tabs>
          <w:tab w:val="left" w:pos="2475"/>
        </w:tabs>
        <w:jc w:val="center"/>
        <w:rPr>
          <w:rFonts w:ascii="Times New Roman" w:hAnsi="Times New Roman"/>
          <w:sz w:val="28"/>
        </w:rPr>
      </w:pPr>
    </w:p>
    <w:p w:rsidR="00313FAD" w:rsidRDefault="00313FAD" w:rsidP="00313FAD">
      <w:pPr>
        <w:tabs>
          <w:tab w:val="left" w:pos="2475"/>
        </w:tabs>
        <w:jc w:val="center"/>
        <w:rPr>
          <w:rFonts w:ascii="Times New Roman" w:hAnsi="Times New Roman"/>
          <w:sz w:val="28"/>
        </w:rPr>
      </w:pPr>
    </w:p>
    <w:p w:rsidR="00313FAD" w:rsidRDefault="00313FAD" w:rsidP="00313FAD">
      <w:pPr>
        <w:tabs>
          <w:tab w:val="left" w:pos="2475"/>
        </w:tabs>
        <w:jc w:val="center"/>
        <w:rPr>
          <w:rFonts w:ascii="Times New Roman" w:hAnsi="Times New Roman"/>
          <w:sz w:val="28"/>
        </w:rPr>
      </w:pPr>
    </w:p>
    <w:p w:rsidR="00313FAD" w:rsidRDefault="00313FAD" w:rsidP="00313FAD">
      <w:pPr>
        <w:tabs>
          <w:tab w:val="left" w:pos="2475"/>
        </w:tabs>
        <w:jc w:val="center"/>
        <w:rPr>
          <w:rFonts w:ascii="Times New Roman" w:hAnsi="Times New Roman"/>
          <w:sz w:val="28"/>
        </w:rPr>
      </w:pPr>
    </w:p>
    <w:p w:rsidR="00313FAD" w:rsidRDefault="00313FAD" w:rsidP="00313FAD">
      <w:pPr>
        <w:tabs>
          <w:tab w:val="left" w:pos="2475"/>
        </w:tabs>
        <w:jc w:val="center"/>
        <w:rPr>
          <w:rFonts w:ascii="Times New Roman" w:hAnsi="Times New Roman"/>
          <w:sz w:val="28"/>
        </w:rPr>
      </w:pPr>
    </w:p>
    <w:p w:rsidR="00313FAD" w:rsidRDefault="00313FAD" w:rsidP="00313FAD">
      <w:pPr>
        <w:tabs>
          <w:tab w:val="left" w:pos="2475"/>
        </w:tabs>
        <w:jc w:val="center"/>
        <w:rPr>
          <w:rFonts w:ascii="Times New Roman" w:hAnsi="Times New Roman"/>
          <w:sz w:val="28"/>
        </w:rPr>
      </w:pPr>
    </w:p>
    <w:p w:rsidR="00313FAD" w:rsidRDefault="00313FAD" w:rsidP="00313FAD">
      <w:pPr>
        <w:tabs>
          <w:tab w:val="left" w:pos="2475"/>
        </w:tabs>
        <w:jc w:val="center"/>
        <w:rPr>
          <w:rFonts w:ascii="Times New Roman" w:hAnsi="Times New Roman"/>
          <w:sz w:val="28"/>
        </w:rPr>
      </w:pPr>
    </w:p>
    <w:p w:rsidR="00313FAD" w:rsidRDefault="00313FAD" w:rsidP="00313FAD">
      <w:pPr>
        <w:tabs>
          <w:tab w:val="left" w:pos="2475"/>
        </w:tabs>
        <w:jc w:val="center"/>
        <w:rPr>
          <w:rFonts w:ascii="Times New Roman" w:hAnsi="Times New Roman"/>
          <w:sz w:val="28"/>
        </w:rPr>
      </w:pPr>
    </w:p>
    <w:p w:rsidR="00313FAD" w:rsidRDefault="00313FAD" w:rsidP="00313FAD">
      <w:pPr>
        <w:tabs>
          <w:tab w:val="left" w:pos="2475"/>
        </w:tabs>
        <w:jc w:val="center"/>
        <w:rPr>
          <w:rFonts w:ascii="Times New Roman" w:hAnsi="Times New Roman"/>
          <w:sz w:val="28"/>
        </w:rPr>
      </w:pPr>
    </w:p>
    <w:p w:rsidR="00313FAD" w:rsidRDefault="00313FAD" w:rsidP="00313FAD">
      <w:pPr>
        <w:tabs>
          <w:tab w:val="left" w:pos="2475"/>
        </w:tabs>
        <w:jc w:val="center"/>
        <w:rPr>
          <w:rFonts w:ascii="Times New Roman" w:hAnsi="Times New Roman"/>
          <w:sz w:val="28"/>
        </w:rPr>
      </w:pPr>
    </w:p>
    <w:p w:rsidR="00313FAD" w:rsidRDefault="00313FAD" w:rsidP="00313FAD">
      <w:pPr>
        <w:tabs>
          <w:tab w:val="left" w:pos="2475"/>
        </w:tabs>
        <w:jc w:val="center"/>
        <w:rPr>
          <w:rFonts w:ascii="Times New Roman" w:hAnsi="Times New Roman"/>
          <w:sz w:val="28"/>
        </w:rPr>
      </w:pPr>
    </w:p>
    <w:p w:rsidR="00313FAD" w:rsidRDefault="00313FAD" w:rsidP="00313FAD">
      <w:pPr>
        <w:tabs>
          <w:tab w:val="left" w:pos="2475"/>
        </w:tabs>
        <w:jc w:val="center"/>
        <w:rPr>
          <w:rFonts w:ascii="Times New Roman" w:hAnsi="Times New Roman"/>
          <w:sz w:val="28"/>
        </w:rPr>
      </w:pPr>
    </w:p>
    <w:p w:rsidR="00313FAD" w:rsidRDefault="00313FAD" w:rsidP="00313FAD">
      <w:pPr>
        <w:tabs>
          <w:tab w:val="left" w:pos="2475"/>
        </w:tabs>
        <w:jc w:val="center"/>
        <w:rPr>
          <w:rFonts w:ascii="Times New Roman" w:hAnsi="Times New Roman"/>
          <w:sz w:val="28"/>
        </w:rPr>
      </w:pPr>
    </w:p>
    <w:p w:rsidR="00313FAD" w:rsidRPr="002F598A" w:rsidRDefault="00313FAD" w:rsidP="00313FAD">
      <w:pPr>
        <w:tabs>
          <w:tab w:val="left" w:pos="2475"/>
        </w:tabs>
        <w:jc w:val="center"/>
        <w:rPr>
          <w:rFonts w:ascii="Times New Roman" w:hAnsi="Times New Roman"/>
          <w:sz w:val="28"/>
        </w:rPr>
      </w:pPr>
    </w:p>
    <w:p w:rsidR="00313FAD" w:rsidRPr="002F598A" w:rsidRDefault="00313FAD" w:rsidP="00313FAD">
      <w:pPr>
        <w:tabs>
          <w:tab w:val="left" w:pos="2475"/>
        </w:tabs>
        <w:jc w:val="center"/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z w:val="28"/>
        </w:rPr>
        <w:t>Поурочное планирование 11 класс</w:t>
      </w: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767"/>
        <w:gridCol w:w="3103"/>
        <w:gridCol w:w="1831"/>
        <w:gridCol w:w="4613"/>
        <w:gridCol w:w="4395"/>
      </w:tblGrid>
      <w:tr w:rsidR="00313FAD" w:rsidRPr="002F598A" w:rsidTr="00A57208">
        <w:trPr>
          <w:trHeight w:val="276"/>
        </w:trPr>
        <w:tc>
          <w:tcPr>
            <w:tcW w:w="767" w:type="dxa"/>
            <w:vMerge w:val="restart"/>
          </w:tcPr>
          <w:p w:rsidR="00313FAD" w:rsidRPr="002F598A" w:rsidRDefault="00313FAD" w:rsidP="00A57208">
            <w:pPr>
              <w:jc w:val="center"/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lastRenderedPageBreak/>
              <w:t>№</w:t>
            </w:r>
          </w:p>
        </w:tc>
        <w:tc>
          <w:tcPr>
            <w:tcW w:w="3103" w:type="dxa"/>
            <w:vMerge w:val="restart"/>
          </w:tcPr>
          <w:p w:rsidR="00313FAD" w:rsidRPr="002F598A" w:rsidRDefault="00313FAD" w:rsidP="00A57208">
            <w:pPr>
              <w:jc w:val="center"/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Тема учебного занятия</w:t>
            </w:r>
          </w:p>
        </w:tc>
        <w:tc>
          <w:tcPr>
            <w:tcW w:w="1831" w:type="dxa"/>
            <w:vMerge w:val="restart"/>
          </w:tcPr>
          <w:p w:rsidR="00313FAD" w:rsidRPr="002F598A" w:rsidRDefault="00313FAD" w:rsidP="00A57208">
            <w:pPr>
              <w:jc w:val="center"/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Тип урока</w:t>
            </w:r>
          </w:p>
        </w:tc>
        <w:tc>
          <w:tcPr>
            <w:tcW w:w="4613" w:type="dxa"/>
            <w:vMerge w:val="restart"/>
          </w:tcPr>
          <w:p w:rsidR="00313FAD" w:rsidRPr="002F598A" w:rsidRDefault="00313FAD" w:rsidP="00A57208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2F598A">
              <w:rPr>
                <w:rFonts w:ascii="Times New Roman" w:hAnsi="Times New Roman"/>
                <w:szCs w:val="24"/>
              </w:rPr>
              <w:t xml:space="preserve">Элементы содержания стандарта </w:t>
            </w:r>
          </w:p>
        </w:tc>
        <w:tc>
          <w:tcPr>
            <w:tcW w:w="4395" w:type="dxa"/>
            <w:vMerge w:val="restart"/>
          </w:tcPr>
          <w:p w:rsidR="00313FAD" w:rsidRPr="002F598A" w:rsidRDefault="00313FAD" w:rsidP="00A57208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2F598A">
              <w:rPr>
                <w:rFonts w:ascii="Times New Roman" w:hAnsi="Times New Roman"/>
                <w:szCs w:val="24"/>
              </w:rPr>
              <w:t>Основные требования к ЗУ</w:t>
            </w:r>
          </w:p>
        </w:tc>
      </w:tr>
      <w:tr w:rsidR="00313FAD" w:rsidRPr="002F598A" w:rsidTr="00A57208">
        <w:trPr>
          <w:trHeight w:val="276"/>
        </w:trPr>
        <w:tc>
          <w:tcPr>
            <w:tcW w:w="767" w:type="dxa"/>
            <w:vMerge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03" w:type="dxa"/>
            <w:vMerge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1" w:type="dxa"/>
            <w:vMerge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13" w:type="dxa"/>
            <w:vMerge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vMerge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</w:tc>
      </w:tr>
      <w:tr w:rsidR="00313FAD" w:rsidRPr="002F598A" w:rsidTr="00A57208">
        <w:tc>
          <w:tcPr>
            <w:tcW w:w="767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10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Наука о языке. Место лингвистики в кругу научных дисциплин.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Русский язык в современном мире. Формы существования русского национального языка.</w:t>
            </w:r>
          </w:p>
        </w:tc>
        <w:tc>
          <w:tcPr>
            <w:tcW w:w="1831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Комбинированный</w:t>
            </w:r>
          </w:p>
        </w:tc>
        <w:tc>
          <w:tcPr>
            <w:tcW w:w="461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Предмет лингвистики. Общественная приро</w:t>
            </w:r>
            <w:r w:rsidRPr="002F598A">
              <w:rPr>
                <w:rFonts w:ascii="Times New Roman" w:hAnsi="Times New Roman"/>
                <w:szCs w:val="24"/>
              </w:rPr>
              <w:softHyphen/>
              <w:t>да и функции языка, его внутренняя структу</w:t>
            </w:r>
            <w:r w:rsidRPr="002F598A">
              <w:rPr>
                <w:rFonts w:ascii="Times New Roman" w:hAnsi="Times New Roman"/>
                <w:szCs w:val="24"/>
              </w:rPr>
              <w:softHyphen/>
              <w:t>ра, закономерности его функционирования и исторического разви</w:t>
            </w:r>
            <w:r w:rsidRPr="002F598A">
              <w:rPr>
                <w:rFonts w:ascii="Times New Roman" w:hAnsi="Times New Roman"/>
                <w:szCs w:val="24"/>
              </w:rPr>
              <w:softHyphen/>
              <w:t>тия.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      </w:r>
          </w:p>
        </w:tc>
        <w:tc>
          <w:tcPr>
            <w:tcW w:w="4395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Знать место лингвистики в кругу других наук: ее разделах, целях научного изучения, методах, этапах развития, выдающихся ученых-лингвистах.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Уметь оперировать терминами при анализе языкового явления.</w:t>
            </w:r>
          </w:p>
        </w:tc>
      </w:tr>
      <w:tr w:rsidR="00313FAD" w:rsidRPr="002F598A" w:rsidTr="00A57208">
        <w:tc>
          <w:tcPr>
            <w:tcW w:w="767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  <w:lang w:val="en-US"/>
              </w:rPr>
              <w:t>2</w:t>
            </w:r>
            <w:r w:rsidRPr="002F59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10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Нормы литературного языка, их соблюдение в речевой  практике. Литературный язык и язык художественной литературы.</w:t>
            </w:r>
          </w:p>
        </w:tc>
        <w:tc>
          <w:tcPr>
            <w:tcW w:w="1831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Комбинированный</w:t>
            </w:r>
          </w:p>
        </w:tc>
        <w:tc>
          <w:tcPr>
            <w:tcW w:w="461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Основные нормы литературного языка, их типы.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Взаимосвязь различных единиц и уровней языка.</w:t>
            </w:r>
          </w:p>
        </w:tc>
        <w:tc>
          <w:tcPr>
            <w:tcW w:w="4395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Знать основные нормы русского литературного языка, типы норм. Норма и культура речи.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Уметь применять в практике речевого общения основные орфоэпические, лексические, грамматические нормы современного русского литературного языка.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</w:tc>
      </w:tr>
      <w:tr w:rsidR="00313FAD" w:rsidRPr="002F598A" w:rsidTr="00A57208">
        <w:tc>
          <w:tcPr>
            <w:tcW w:w="767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10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 xml:space="preserve">Лингвистический анализ текстов различных функциональных разновидностей языка. </w:t>
            </w:r>
          </w:p>
          <w:p w:rsidR="00313FAD" w:rsidRPr="002F598A" w:rsidRDefault="00313FAD" w:rsidP="00A5720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1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Комбинированный</w:t>
            </w:r>
          </w:p>
        </w:tc>
        <w:tc>
          <w:tcPr>
            <w:tcW w:w="461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Общая характеристика  стилей речи, эстетическая функция языка.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Язык и речь. Основные требования к речи (правильность, точность, выразительность уместность употребления выразительных средств). Анализ художественного и научно-популярного текста.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Знакомство с философскими зарисовками из произведения «Крохотки» А.И. Солженицына («На родине Есенина»)</w:t>
            </w:r>
          </w:p>
        </w:tc>
        <w:tc>
          <w:tcPr>
            <w:tcW w:w="4395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Знать функциональные стили и разновидности языка.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Уметь проводить лингвистический анализ текста различных функциональных стилей и разновидностей языка; различать функциональные разновидности языка и моделировать речевое поведение в соответствии с задачами общения.</w:t>
            </w:r>
          </w:p>
        </w:tc>
      </w:tr>
      <w:tr w:rsidR="00313FAD" w:rsidRPr="002F598A" w:rsidTr="00A57208">
        <w:tc>
          <w:tcPr>
            <w:tcW w:w="767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310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 xml:space="preserve">Обобщающее повторение лексики и фразеологии. Основные изобразительно-выразительные средства языка. </w:t>
            </w:r>
          </w:p>
        </w:tc>
        <w:tc>
          <w:tcPr>
            <w:tcW w:w="1831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  <w:lang w:val="en-US"/>
              </w:rPr>
            </w:pPr>
            <w:r w:rsidRPr="002F598A">
              <w:rPr>
                <w:rFonts w:ascii="Times New Roman" w:hAnsi="Times New Roman"/>
                <w:szCs w:val="24"/>
              </w:rPr>
              <w:t>Урок контроля ЗУ</w:t>
            </w:r>
          </w:p>
        </w:tc>
        <w:tc>
          <w:tcPr>
            <w:tcW w:w="461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Русская лексика с точки зрения сферы ее употребления; диалектизмы, специальная лексика (профессионализмы, термины), арготизмы. Межстилевая разговорно-бытовая и книжная лексика. Русская лексика с точки зрения ее происхождения (исконно русские слова,  старославянизмы, заимствованные слова). Синонимия в системе русского языка. Нормативное употребление фразеологизмов в строгом соответствии с их значением и стилистическими свойствами.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Образность, изобрази</w:t>
            </w:r>
            <w:r w:rsidRPr="002F598A">
              <w:rPr>
                <w:rFonts w:ascii="Times New Roman" w:hAnsi="Times New Roman"/>
                <w:szCs w:val="24"/>
              </w:rPr>
              <w:softHyphen/>
              <w:t>тельно-выразительные средства, эстетическая функция языка.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Словари русского языка и лингвистические справочники; их использование.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Знать понятия: номинативность, семантика, исконно-русская лексика, старославянизмы, заимствованные слова, фразеологические сочетания, тропы, фигуры.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Уметь использовать в своей речевой практике при создании устных и письменных высказываний стилистические ресурсы лексики и фразеологии русского языка</w:t>
            </w:r>
          </w:p>
        </w:tc>
      </w:tr>
      <w:tr w:rsidR="00313FAD" w:rsidRPr="002F598A" w:rsidTr="00A57208">
        <w:tc>
          <w:tcPr>
            <w:tcW w:w="767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10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Обобщающее повторение фонетики, орфографии.  Орфоэпические нормы современного русского языка.</w:t>
            </w:r>
          </w:p>
        </w:tc>
        <w:tc>
          <w:tcPr>
            <w:tcW w:w="1831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 xml:space="preserve">Комбинированный </w:t>
            </w:r>
          </w:p>
        </w:tc>
        <w:tc>
          <w:tcPr>
            <w:tcW w:w="461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Понятие фонема. Роль ударения в стихотворной речи.  Выразительные средства русской фонетики.  Благозвучие речи, звукопись как изобразительные средства.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Особенности русского словесного ударения. Логическое ударение. Основные нормы современного литературного произношения и ударения в русском языке.</w:t>
            </w:r>
          </w:p>
        </w:tc>
        <w:tc>
          <w:tcPr>
            <w:tcW w:w="4395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 xml:space="preserve">Знать основные орфограммы, изученные ранее. 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Уметь соблюдать в практике письма основные правила орфографии и пунктуации.</w:t>
            </w:r>
          </w:p>
        </w:tc>
      </w:tr>
      <w:tr w:rsidR="00313FAD" w:rsidRPr="002F598A" w:rsidTr="00A57208">
        <w:tc>
          <w:tcPr>
            <w:tcW w:w="767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10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 xml:space="preserve">Повторение. Морфемика и словообразование. Совершенствование </w:t>
            </w:r>
            <w:r w:rsidRPr="002F598A">
              <w:rPr>
                <w:rFonts w:ascii="Times New Roman" w:hAnsi="Times New Roman"/>
                <w:szCs w:val="24"/>
              </w:rPr>
              <w:lastRenderedPageBreak/>
              <w:t>орфографических знаний и умений.</w:t>
            </w:r>
          </w:p>
        </w:tc>
        <w:tc>
          <w:tcPr>
            <w:tcW w:w="1831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461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Понятие морфема. Виды морфем. Морфемный и словообразовательный разборы.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lastRenderedPageBreak/>
              <w:t>Основные способы словообразования. Морфологические и неморфологические способы словообразования.словообразовательный разбор.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lastRenderedPageBreak/>
              <w:t xml:space="preserve">Знать виды морфем. 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lastRenderedPageBreak/>
              <w:t>Уметь применять знания по морфемике и словообразованию в практике правописания.</w:t>
            </w:r>
          </w:p>
        </w:tc>
      </w:tr>
      <w:tr w:rsidR="00313FAD" w:rsidRPr="002F598A" w:rsidTr="00A57208">
        <w:tc>
          <w:tcPr>
            <w:tcW w:w="767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lastRenderedPageBreak/>
              <w:t>7.</w:t>
            </w:r>
          </w:p>
        </w:tc>
        <w:tc>
          <w:tcPr>
            <w:tcW w:w="310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Р/Р. Обучение сочинению текста публицистического характера. Композиция авторского текста.</w:t>
            </w:r>
          </w:p>
        </w:tc>
        <w:tc>
          <w:tcPr>
            <w:tcW w:w="1831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Урок развития речи.</w:t>
            </w:r>
          </w:p>
        </w:tc>
        <w:tc>
          <w:tcPr>
            <w:tcW w:w="461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Лексические, граммати</w:t>
            </w:r>
            <w:r w:rsidRPr="002F598A">
              <w:rPr>
                <w:rFonts w:ascii="Times New Roman" w:hAnsi="Times New Roman"/>
                <w:szCs w:val="24"/>
              </w:rPr>
              <w:softHyphen/>
              <w:t>ческие, композицион</w:t>
            </w:r>
            <w:r w:rsidRPr="002F598A">
              <w:rPr>
                <w:rFonts w:ascii="Times New Roman" w:hAnsi="Times New Roman"/>
                <w:szCs w:val="24"/>
              </w:rPr>
              <w:softHyphen/>
              <w:t>ные признаки публици</w:t>
            </w:r>
            <w:r w:rsidRPr="002F598A">
              <w:rPr>
                <w:rFonts w:ascii="Times New Roman" w:hAnsi="Times New Roman"/>
                <w:szCs w:val="24"/>
              </w:rPr>
              <w:softHyphen/>
              <w:t>стического стиля, язы</w:t>
            </w:r>
            <w:r w:rsidRPr="002F598A">
              <w:rPr>
                <w:rFonts w:ascii="Times New Roman" w:hAnsi="Times New Roman"/>
                <w:szCs w:val="24"/>
              </w:rPr>
              <w:softHyphen/>
              <w:t>ковые средства эмоцио</w:t>
            </w:r>
            <w:r w:rsidRPr="002F598A">
              <w:rPr>
                <w:rFonts w:ascii="Times New Roman" w:hAnsi="Times New Roman"/>
                <w:szCs w:val="24"/>
              </w:rPr>
              <w:softHyphen/>
              <w:t xml:space="preserve">нального воздействия на читателя. </w:t>
            </w:r>
          </w:p>
        </w:tc>
        <w:tc>
          <w:tcPr>
            <w:tcW w:w="4395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Уметь определять тему, основную мысль текста.</w:t>
            </w:r>
          </w:p>
        </w:tc>
      </w:tr>
      <w:tr w:rsidR="00313FAD" w:rsidRPr="002F598A" w:rsidTr="00A57208">
        <w:trPr>
          <w:trHeight w:val="2190"/>
        </w:trPr>
        <w:tc>
          <w:tcPr>
            <w:tcW w:w="767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10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Повторение. Морфология и орфография. Совершенствование орфографических знаний и  умений.</w:t>
            </w:r>
          </w:p>
        </w:tc>
        <w:tc>
          <w:tcPr>
            <w:tcW w:w="1831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  <w:lang w:val="en-US"/>
              </w:rPr>
            </w:pPr>
            <w:r w:rsidRPr="002F598A">
              <w:rPr>
                <w:rFonts w:ascii="Times New Roman" w:hAnsi="Times New Roman"/>
                <w:szCs w:val="24"/>
              </w:rPr>
              <w:t>Урок систематизации ЗУ</w:t>
            </w:r>
          </w:p>
        </w:tc>
        <w:tc>
          <w:tcPr>
            <w:tcW w:w="461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 xml:space="preserve">Общее грамматическое значение, грамматические формы и синтаксические функции частей речи. </w:t>
            </w:r>
            <w:r w:rsidRPr="002F598A">
              <w:rPr>
                <w:rFonts w:ascii="Times New Roman" w:hAnsi="Times New Roman"/>
                <w:szCs w:val="24"/>
                <w:lang w:val="en-US"/>
              </w:rPr>
              <w:t>Нормативноеупотреблениеформслова. Принципырусскойорфографии.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Совершенствование орфографических и пунктуационных умений и навыков.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Знать языковые единицы , проводить различные виды их анализа.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Уметь соблюдать в практике письма основные правила орфографии и пунктуации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</w:tc>
      </w:tr>
      <w:tr w:rsidR="00313FAD" w:rsidRPr="002F598A" w:rsidTr="00A57208">
        <w:trPr>
          <w:trHeight w:val="1395"/>
        </w:trPr>
        <w:tc>
          <w:tcPr>
            <w:tcW w:w="767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10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Основные понятия синтаксиса и пунктуации. Основные синтаксические единицы. Принципы русской пунктуации</w:t>
            </w:r>
          </w:p>
        </w:tc>
        <w:tc>
          <w:tcPr>
            <w:tcW w:w="1831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Комбинированный</w:t>
            </w:r>
          </w:p>
        </w:tc>
        <w:tc>
          <w:tcPr>
            <w:tcW w:w="461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Три основных направле</w:t>
            </w:r>
            <w:r w:rsidRPr="002F598A">
              <w:rPr>
                <w:rFonts w:ascii="Times New Roman" w:hAnsi="Times New Roman"/>
                <w:szCs w:val="24"/>
              </w:rPr>
              <w:softHyphen/>
              <w:t xml:space="preserve">ния в истории русской пунктуации </w:t>
            </w:r>
            <w:r w:rsidRPr="002F598A">
              <w:rPr>
                <w:rFonts w:ascii="Times New Roman" w:hAnsi="Times New Roman"/>
                <w:iCs/>
                <w:szCs w:val="24"/>
              </w:rPr>
              <w:t>(логическое, синтаксическое, инто</w:t>
            </w:r>
            <w:r w:rsidRPr="002F598A">
              <w:rPr>
                <w:rFonts w:ascii="Times New Roman" w:hAnsi="Times New Roman"/>
                <w:iCs/>
                <w:szCs w:val="24"/>
              </w:rPr>
              <w:softHyphen/>
              <w:t>национное).</w:t>
            </w:r>
            <w:r w:rsidRPr="002F598A">
              <w:rPr>
                <w:rFonts w:ascii="Times New Roman" w:hAnsi="Times New Roman"/>
                <w:szCs w:val="24"/>
              </w:rPr>
              <w:t xml:space="preserve"> Три принци</w:t>
            </w:r>
            <w:r w:rsidRPr="002F598A">
              <w:rPr>
                <w:rFonts w:ascii="Times New Roman" w:hAnsi="Times New Roman"/>
                <w:szCs w:val="24"/>
              </w:rPr>
              <w:softHyphen/>
              <w:t xml:space="preserve">па русской пунктуации </w:t>
            </w:r>
            <w:r w:rsidRPr="002F598A">
              <w:rPr>
                <w:rFonts w:ascii="Times New Roman" w:hAnsi="Times New Roman"/>
                <w:iCs/>
                <w:szCs w:val="24"/>
              </w:rPr>
              <w:t xml:space="preserve">(формально-грамматический, погическисмысловой, интонационный). </w:t>
            </w:r>
            <w:r w:rsidRPr="002F598A">
              <w:rPr>
                <w:rFonts w:ascii="Times New Roman" w:hAnsi="Times New Roman"/>
                <w:szCs w:val="24"/>
              </w:rPr>
              <w:t>Функции знаков препи</w:t>
            </w:r>
            <w:r w:rsidRPr="002F598A">
              <w:rPr>
                <w:rFonts w:ascii="Times New Roman" w:hAnsi="Times New Roman"/>
                <w:szCs w:val="24"/>
              </w:rPr>
              <w:softHyphen/>
              <w:t>нания.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Развитие навыков монологической и диалогической речи.</w:t>
            </w:r>
          </w:p>
        </w:tc>
        <w:tc>
          <w:tcPr>
            <w:tcW w:w="4395" w:type="dxa"/>
          </w:tcPr>
          <w:p w:rsidR="00313FAD" w:rsidRPr="002F598A" w:rsidRDefault="00313FAD" w:rsidP="00A57208">
            <w:pPr>
              <w:rPr>
                <w:rFonts w:ascii="Times New Roman" w:hAnsi="Times New Roman"/>
                <w:bCs/>
                <w:szCs w:val="24"/>
              </w:rPr>
            </w:pPr>
            <w:r w:rsidRPr="002F598A">
              <w:rPr>
                <w:rFonts w:ascii="Times New Roman" w:hAnsi="Times New Roman"/>
                <w:bCs/>
                <w:szCs w:val="24"/>
              </w:rPr>
              <w:t xml:space="preserve">Знать: </w:t>
            </w:r>
            <w:r w:rsidRPr="002F598A">
              <w:rPr>
                <w:rFonts w:ascii="Times New Roman" w:hAnsi="Times New Roman"/>
                <w:szCs w:val="24"/>
              </w:rPr>
              <w:t>о системе правил поста</w:t>
            </w:r>
            <w:r w:rsidRPr="002F598A">
              <w:rPr>
                <w:rFonts w:ascii="Times New Roman" w:hAnsi="Times New Roman"/>
                <w:szCs w:val="24"/>
              </w:rPr>
              <w:softHyphen/>
              <w:t xml:space="preserve">новки знаков препинания. </w:t>
            </w:r>
            <w:r w:rsidRPr="002F598A">
              <w:rPr>
                <w:rFonts w:ascii="Times New Roman" w:hAnsi="Times New Roman"/>
                <w:iCs/>
                <w:szCs w:val="24"/>
              </w:rPr>
              <w:t xml:space="preserve">Знать: </w:t>
            </w:r>
            <w:r w:rsidRPr="002F598A">
              <w:rPr>
                <w:rFonts w:ascii="Times New Roman" w:hAnsi="Times New Roman"/>
                <w:szCs w:val="24"/>
              </w:rPr>
              <w:t xml:space="preserve">основные виды пунктограмм. </w:t>
            </w:r>
            <w:r w:rsidRPr="002F598A">
              <w:rPr>
                <w:rFonts w:ascii="Times New Roman" w:hAnsi="Times New Roman"/>
                <w:iCs/>
                <w:szCs w:val="24"/>
              </w:rPr>
              <w:t xml:space="preserve">Уметь: </w:t>
            </w:r>
            <w:r w:rsidRPr="002F598A">
              <w:rPr>
                <w:rFonts w:ascii="Times New Roman" w:hAnsi="Times New Roman"/>
                <w:szCs w:val="24"/>
              </w:rPr>
              <w:t>применять в прак</w:t>
            </w:r>
            <w:r w:rsidRPr="002F598A">
              <w:rPr>
                <w:rFonts w:ascii="Times New Roman" w:hAnsi="Times New Roman"/>
                <w:szCs w:val="24"/>
              </w:rPr>
              <w:softHyphen/>
              <w:t xml:space="preserve">тике 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письма пунктуаци</w:t>
            </w:r>
            <w:r w:rsidRPr="002F598A">
              <w:rPr>
                <w:rFonts w:ascii="Times New Roman" w:hAnsi="Times New Roman"/>
                <w:szCs w:val="24"/>
              </w:rPr>
              <w:softHyphen/>
              <w:t>онные нормы современ</w:t>
            </w:r>
            <w:r w:rsidRPr="002F598A">
              <w:rPr>
                <w:rFonts w:ascii="Times New Roman" w:hAnsi="Times New Roman"/>
                <w:szCs w:val="24"/>
              </w:rPr>
              <w:softHyphen/>
              <w:t>ного русского литератур</w:t>
            </w:r>
            <w:r w:rsidRPr="002F598A">
              <w:rPr>
                <w:rFonts w:ascii="Times New Roman" w:hAnsi="Times New Roman"/>
                <w:szCs w:val="24"/>
              </w:rPr>
              <w:softHyphen/>
              <w:t>ного языка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</w:tc>
      </w:tr>
      <w:tr w:rsidR="00313FAD" w:rsidRPr="002F598A" w:rsidTr="00A57208">
        <w:trPr>
          <w:trHeight w:val="1503"/>
        </w:trPr>
        <w:tc>
          <w:tcPr>
            <w:tcW w:w="767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10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Словосочетание как синтаксическая единица. Виды синтаксической связи.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1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lastRenderedPageBreak/>
              <w:t>Комбинированный</w:t>
            </w:r>
          </w:p>
        </w:tc>
        <w:tc>
          <w:tcPr>
            <w:tcW w:w="461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Повторение и углубле</w:t>
            </w:r>
            <w:r w:rsidRPr="002F598A">
              <w:rPr>
                <w:rFonts w:ascii="Times New Roman" w:hAnsi="Times New Roman"/>
                <w:szCs w:val="24"/>
              </w:rPr>
              <w:softHyphen/>
              <w:t>ние сведений о словосо</w:t>
            </w:r>
            <w:r w:rsidRPr="002F598A">
              <w:rPr>
                <w:rFonts w:ascii="Times New Roman" w:hAnsi="Times New Roman"/>
                <w:szCs w:val="24"/>
              </w:rPr>
              <w:softHyphen/>
              <w:t>четании;  виды связи слов в словосочетаниях. Предложение как основ</w:t>
            </w:r>
            <w:r w:rsidRPr="002F598A">
              <w:rPr>
                <w:rFonts w:ascii="Times New Roman" w:hAnsi="Times New Roman"/>
                <w:szCs w:val="24"/>
              </w:rPr>
              <w:softHyphen/>
              <w:t>ная единица языка; сред</w:t>
            </w:r>
            <w:r w:rsidRPr="002F598A">
              <w:rPr>
                <w:rFonts w:ascii="Times New Roman" w:hAnsi="Times New Roman"/>
                <w:szCs w:val="24"/>
              </w:rPr>
              <w:softHyphen/>
              <w:t>ство выражения мысли.</w:t>
            </w:r>
          </w:p>
        </w:tc>
        <w:tc>
          <w:tcPr>
            <w:tcW w:w="4395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iCs/>
                <w:szCs w:val="24"/>
              </w:rPr>
              <w:t>Знать:</w:t>
            </w:r>
            <w:r w:rsidRPr="002F598A">
              <w:rPr>
                <w:rFonts w:ascii="Times New Roman" w:hAnsi="Times New Roman"/>
                <w:szCs w:val="24"/>
              </w:rPr>
              <w:t>строение слово</w:t>
            </w:r>
            <w:r w:rsidRPr="002F598A">
              <w:rPr>
                <w:rFonts w:ascii="Times New Roman" w:hAnsi="Times New Roman"/>
                <w:szCs w:val="24"/>
              </w:rPr>
              <w:softHyphen/>
              <w:t xml:space="preserve">сочетаний, отношения между компонентами словосочетания; отличие от слова и предложения; способы выражения. </w:t>
            </w:r>
            <w:r w:rsidRPr="002F598A">
              <w:rPr>
                <w:rFonts w:ascii="Times New Roman" w:hAnsi="Times New Roman"/>
                <w:iCs/>
                <w:szCs w:val="24"/>
              </w:rPr>
              <w:t>Уметь:</w:t>
            </w:r>
            <w:r w:rsidRPr="002F598A">
              <w:rPr>
                <w:rFonts w:ascii="Times New Roman" w:hAnsi="Times New Roman"/>
                <w:szCs w:val="24"/>
              </w:rPr>
              <w:t>вычленять сло</w:t>
            </w:r>
            <w:r w:rsidRPr="002F598A">
              <w:rPr>
                <w:rFonts w:ascii="Times New Roman" w:hAnsi="Times New Roman"/>
                <w:szCs w:val="24"/>
              </w:rPr>
              <w:softHyphen/>
              <w:t xml:space="preserve">восочетание из </w:t>
            </w:r>
            <w:r w:rsidRPr="002F598A">
              <w:rPr>
                <w:rFonts w:ascii="Times New Roman" w:hAnsi="Times New Roman"/>
                <w:szCs w:val="24"/>
              </w:rPr>
              <w:lastRenderedPageBreak/>
              <w:t>предло</w:t>
            </w:r>
            <w:r w:rsidRPr="002F598A">
              <w:rPr>
                <w:rFonts w:ascii="Times New Roman" w:hAnsi="Times New Roman"/>
                <w:szCs w:val="24"/>
              </w:rPr>
              <w:softHyphen/>
              <w:t>жения; подбирать сино</w:t>
            </w:r>
            <w:r w:rsidRPr="002F598A">
              <w:rPr>
                <w:rFonts w:ascii="Times New Roman" w:hAnsi="Times New Roman"/>
                <w:szCs w:val="24"/>
              </w:rPr>
              <w:softHyphen/>
              <w:t>нимичные словосочета</w:t>
            </w:r>
            <w:r w:rsidRPr="002F598A">
              <w:rPr>
                <w:rFonts w:ascii="Times New Roman" w:hAnsi="Times New Roman"/>
                <w:szCs w:val="24"/>
              </w:rPr>
              <w:softHyphen/>
              <w:t>ния как средство вырази</w:t>
            </w:r>
            <w:r w:rsidRPr="002F598A">
              <w:rPr>
                <w:rFonts w:ascii="Times New Roman" w:hAnsi="Times New Roman"/>
                <w:szCs w:val="24"/>
              </w:rPr>
              <w:softHyphen/>
              <w:t>тельности речи; делать разбор словосочетаний</w:t>
            </w:r>
          </w:p>
        </w:tc>
      </w:tr>
      <w:tr w:rsidR="00313FAD" w:rsidRPr="002F598A" w:rsidTr="00A57208">
        <w:trPr>
          <w:trHeight w:val="1590"/>
        </w:trPr>
        <w:tc>
          <w:tcPr>
            <w:tcW w:w="767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lastRenderedPageBreak/>
              <w:t>11-12</w:t>
            </w:r>
          </w:p>
        </w:tc>
        <w:tc>
          <w:tcPr>
            <w:tcW w:w="310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Простое предложение как синтаксическая единица. Классификация простых предложений.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1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Комбинированный</w:t>
            </w:r>
          </w:p>
        </w:tc>
        <w:tc>
          <w:tcPr>
            <w:tcW w:w="461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Предложение как мини</w:t>
            </w:r>
            <w:r w:rsidRPr="002F598A">
              <w:rPr>
                <w:rFonts w:ascii="Times New Roman" w:hAnsi="Times New Roman"/>
                <w:szCs w:val="24"/>
              </w:rPr>
              <w:softHyphen/>
              <w:t>мальное речевое выска</w:t>
            </w:r>
            <w:r w:rsidRPr="002F598A">
              <w:rPr>
                <w:rFonts w:ascii="Times New Roman" w:hAnsi="Times New Roman"/>
                <w:szCs w:val="24"/>
              </w:rPr>
              <w:softHyphen/>
              <w:t>зывание. Виды предло</w:t>
            </w:r>
            <w:r w:rsidRPr="002F598A">
              <w:rPr>
                <w:rFonts w:ascii="Times New Roman" w:hAnsi="Times New Roman"/>
                <w:szCs w:val="24"/>
              </w:rPr>
              <w:softHyphen/>
              <w:t>жений по цели высказы</w:t>
            </w:r>
            <w:r w:rsidRPr="002F598A">
              <w:rPr>
                <w:rFonts w:ascii="Times New Roman" w:hAnsi="Times New Roman"/>
                <w:szCs w:val="24"/>
              </w:rPr>
              <w:softHyphen/>
              <w:t>вания и эмоциональной окраске. Виды предло</w:t>
            </w:r>
            <w:r w:rsidRPr="002F598A">
              <w:rPr>
                <w:rFonts w:ascii="Times New Roman" w:hAnsi="Times New Roman"/>
                <w:szCs w:val="24"/>
              </w:rPr>
              <w:softHyphen/>
              <w:t>жений по составу грам</w:t>
            </w:r>
            <w:r w:rsidRPr="002F598A">
              <w:rPr>
                <w:rFonts w:ascii="Times New Roman" w:hAnsi="Times New Roman"/>
                <w:szCs w:val="24"/>
              </w:rPr>
              <w:softHyphen/>
              <w:t>матической основы и на</w:t>
            </w:r>
            <w:r w:rsidRPr="002F598A">
              <w:rPr>
                <w:rFonts w:ascii="Times New Roman" w:hAnsi="Times New Roman"/>
                <w:szCs w:val="24"/>
              </w:rPr>
              <w:softHyphen/>
              <w:t>личию второстепенных членов предложения, по</w:t>
            </w:r>
            <w:r w:rsidRPr="002F598A">
              <w:rPr>
                <w:rFonts w:ascii="Times New Roman" w:hAnsi="Times New Roman"/>
                <w:szCs w:val="24"/>
              </w:rPr>
              <w:softHyphen/>
              <w:t>нятие односоставного предложения.</w:t>
            </w:r>
          </w:p>
        </w:tc>
        <w:tc>
          <w:tcPr>
            <w:tcW w:w="4395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iCs/>
                <w:szCs w:val="24"/>
              </w:rPr>
              <w:t>Знать:</w:t>
            </w:r>
            <w:r w:rsidRPr="002F598A">
              <w:rPr>
                <w:rFonts w:ascii="Times New Roman" w:hAnsi="Times New Roman"/>
                <w:szCs w:val="24"/>
              </w:rPr>
              <w:t>основные едини</w:t>
            </w:r>
            <w:r w:rsidRPr="002F598A">
              <w:rPr>
                <w:rFonts w:ascii="Times New Roman" w:hAnsi="Times New Roman"/>
                <w:szCs w:val="24"/>
              </w:rPr>
              <w:softHyphen/>
              <w:t xml:space="preserve">цы языка, их признаки. </w:t>
            </w:r>
            <w:r w:rsidRPr="002F598A">
              <w:rPr>
                <w:rFonts w:ascii="Times New Roman" w:hAnsi="Times New Roman"/>
                <w:iCs/>
                <w:szCs w:val="24"/>
              </w:rPr>
              <w:t xml:space="preserve">Уметь: </w:t>
            </w:r>
            <w:r w:rsidRPr="002F598A">
              <w:rPr>
                <w:rFonts w:ascii="Times New Roman" w:hAnsi="Times New Roman"/>
                <w:szCs w:val="24"/>
              </w:rPr>
              <w:t>осознавать пред</w:t>
            </w:r>
            <w:r w:rsidRPr="002F598A">
              <w:rPr>
                <w:rFonts w:ascii="Times New Roman" w:hAnsi="Times New Roman"/>
                <w:szCs w:val="24"/>
              </w:rPr>
              <w:softHyphen/>
              <w:t>ложение как минималь</w:t>
            </w:r>
            <w:r w:rsidRPr="002F598A">
              <w:rPr>
                <w:rFonts w:ascii="Times New Roman" w:hAnsi="Times New Roman"/>
                <w:szCs w:val="24"/>
              </w:rPr>
              <w:softHyphen/>
              <w:t>ное речевое высказыва</w:t>
            </w:r>
            <w:r w:rsidRPr="002F598A">
              <w:rPr>
                <w:rFonts w:ascii="Times New Roman" w:hAnsi="Times New Roman"/>
                <w:szCs w:val="24"/>
              </w:rPr>
              <w:softHyphen/>
              <w:t>ние; употреблять в речи предложения, разные по цели высказывания; работать с художествен</w:t>
            </w:r>
            <w:r w:rsidRPr="002F598A">
              <w:rPr>
                <w:rFonts w:ascii="Times New Roman" w:hAnsi="Times New Roman"/>
                <w:szCs w:val="24"/>
              </w:rPr>
              <w:softHyphen/>
              <w:t>ными текстами изучае</w:t>
            </w:r>
            <w:r w:rsidRPr="002F598A">
              <w:rPr>
                <w:rFonts w:ascii="Times New Roman" w:hAnsi="Times New Roman"/>
                <w:szCs w:val="24"/>
              </w:rPr>
              <w:softHyphen/>
              <w:t>мых литературных про</w:t>
            </w:r>
            <w:r w:rsidRPr="002F598A">
              <w:rPr>
                <w:rFonts w:ascii="Times New Roman" w:hAnsi="Times New Roman"/>
                <w:szCs w:val="24"/>
              </w:rPr>
              <w:softHyphen/>
              <w:t>изведений</w:t>
            </w:r>
          </w:p>
        </w:tc>
      </w:tr>
      <w:tr w:rsidR="00313FAD" w:rsidRPr="002F598A" w:rsidTr="00A57208">
        <w:trPr>
          <w:trHeight w:val="1545"/>
        </w:trPr>
        <w:tc>
          <w:tcPr>
            <w:tcW w:w="767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310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Главные и второстепенные члены предложения. Тире между подлежащим и сказуемым.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1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Комбинированный</w:t>
            </w:r>
          </w:p>
        </w:tc>
        <w:tc>
          <w:tcPr>
            <w:tcW w:w="461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Обобщение сведений о способах выражения подлежащего; правиль</w:t>
            </w:r>
            <w:r w:rsidRPr="002F598A">
              <w:rPr>
                <w:rFonts w:ascii="Times New Roman" w:hAnsi="Times New Roman"/>
                <w:szCs w:val="24"/>
              </w:rPr>
              <w:softHyphen/>
              <w:t>ное согласование со ска</w:t>
            </w:r>
            <w:r w:rsidRPr="002F598A">
              <w:rPr>
                <w:rFonts w:ascii="Times New Roman" w:hAnsi="Times New Roman"/>
                <w:szCs w:val="24"/>
              </w:rPr>
              <w:softHyphen/>
              <w:t>зуемым. Способы выра</w:t>
            </w:r>
            <w:r w:rsidRPr="002F598A">
              <w:rPr>
                <w:rFonts w:ascii="Times New Roman" w:hAnsi="Times New Roman"/>
                <w:szCs w:val="24"/>
              </w:rPr>
              <w:softHyphen/>
              <w:t>жения сказуемого. Прие</w:t>
            </w:r>
            <w:r w:rsidRPr="002F598A">
              <w:rPr>
                <w:rFonts w:ascii="Times New Roman" w:hAnsi="Times New Roman"/>
                <w:szCs w:val="24"/>
              </w:rPr>
              <w:softHyphen/>
              <w:t>мы различения разных типов сказуемого в зави</w:t>
            </w:r>
            <w:r w:rsidRPr="002F598A">
              <w:rPr>
                <w:rFonts w:ascii="Times New Roman" w:hAnsi="Times New Roman"/>
                <w:szCs w:val="24"/>
              </w:rPr>
              <w:softHyphen/>
              <w:t>симости от выражения в них лексического и грам</w:t>
            </w:r>
            <w:r w:rsidRPr="002F598A">
              <w:rPr>
                <w:rFonts w:ascii="Times New Roman" w:hAnsi="Times New Roman"/>
                <w:szCs w:val="24"/>
              </w:rPr>
              <w:softHyphen/>
              <w:t>матического значений.</w:t>
            </w:r>
          </w:p>
        </w:tc>
        <w:tc>
          <w:tcPr>
            <w:tcW w:w="4395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iCs/>
                <w:szCs w:val="24"/>
              </w:rPr>
              <w:t>Знать:</w:t>
            </w:r>
            <w:r w:rsidRPr="002F598A">
              <w:rPr>
                <w:rFonts w:ascii="Times New Roman" w:hAnsi="Times New Roman"/>
                <w:szCs w:val="24"/>
              </w:rPr>
              <w:t>основные едини</w:t>
            </w:r>
            <w:r w:rsidRPr="002F598A">
              <w:rPr>
                <w:rFonts w:ascii="Times New Roman" w:hAnsi="Times New Roman"/>
                <w:szCs w:val="24"/>
              </w:rPr>
              <w:softHyphen/>
              <w:t xml:space="preserve">цы языка, их признаки. </w:t>
            </w:r>
            <w:r w:rsidRPr="002F598A">
              <w:rPr>
                <w:rFonts w:ascii="Times New Roman" w:hAnsi="Times New Roman"/>
                <w:iCs/>
                <w:szCs w:val="24"/>
              </w:rPr>
              <w:t>Уметь:</w:t>
            </w:r>
            <w:r w:rsidRPr="002F598A">
              <w:rPr>
                <w:rFonts w:ascii="Times New Roman" w:hAnsi="Times New Roman"/>
                <w:szCs w:val="24"/>
              </w:rPr>
              <w:t>находить подле</w:t>
            </w:r>
            <w:r w:rsidRPr="002F598A">
              <w:rPr>
                <w:rFonts w:ascii="Times New Roman" w:hAnsi="Times New Roman"/>
                <w:szCs w:val="24"/>
              </w:rPr>
              <w:softHyphen/>
              <w:t>жащее в предложении, определять способ его выражения; согласовы</w:t>
            </w:r>
            <w:r w:rsidRPr="002F598A">
              <w:rPr>
                <w:rFonts w:ascii="Times New Roman" w:hAnsi="Times New Roman"/>
                <w:szCs w:val="24"/>
              </w:rPr>
              <w:softHyphen/>
              <w:t>вать подлежащее со ска</w:t>
            </w:r>
            <w:r w:rsidRPr="002F598A">
              <w:rPr>
                <w:rFonts w:ascii="Times New Roman" w:hAnsi="Times New Roman"/>
                <w:szCs w:val="24"/>
              </w:rPr>
              <w:softHyphen/>
              <w:t>зуемым, различать ска</w:t>
            </w:r>
            <w:r w:rsidRPr="002F598A">
              <w:rPr>
                <w:rFonts w:ascii="Times New Roman" w:hAnsi="Times New Roman"/>
                <w:szCs w:val="24"/>
              </w:rPr>
              <w:softHyphen/>
              <w:t>зуемые по составу слов, по способу выражения лексического и грамма</w:t>
            </w:r>
            <w:r w:rsidRPr="002F598A">
              <w:rPr>
                <w:rFonts w:ascii="Times New Roman" w:hAnsi="Times New Roman"/>
                <w:szCs w:val="24"/>
              </w:rPr>
              <w:softHyphen/>
              <w:t>тического значений; стилистически различать простые и составные гла</w:t>
            </w:r>
            <w:r w:rsidRPr="002F598A">
              <w:rPr>
                <w:rFonts w:ascii="Times New Roman" w:hAnsi="Times New Roman"/>
                <w:szCs w:val="24"/>
              </w:rPr>
              <w:softHyphen/>
              <w:t>гольные сказуемые;</w:t>
            </w:r>
          </w:p>
        </w:tc>
      </w:tr>
      <w:tr w:rsidR="00313FAD" w:rsidRPr="002F598A" w:rsidTr="00A57208">
        <w:trPr>
          <w:trHeight w:val="1845"/>
        </w:trPr>
        <w:tc>
          <w:tcPr>
            <w:tcW w:w="767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14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0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Предложения с однородными членами. Знаки препинания между однородными членами.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1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 xml:space="preserve">Комбинированный </w:t>
            </w:r>
          </w:p>
        </w:tc>
        <w:tc>
          <w:tcPr>
            <w:tcW w:w="461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Совершенствование на</w:t>
            </w:r>
            <w:r w:rsidRPr="002F598A">
              <w:rPr>
                <w:rFonts w:ascii="Times New Roman" w:hAnsi="Times New Roman"/>
                <w:szCs w:val="24"/>
              </w:rPr>
              <w:softHyphen/>
              <w:t>выка правильной поста</w:t>
            </w:r>
            <w:r w:rsidRPr="002F598A">
              <w:rPr>
                <w:rFonts w:ascii="Times New Roman" w:hAnsi="Times New Roman"/>
                <w:szCs w:val="24"/>
              </w:rPr>
              <w:softHyphen/>
              <w:t>новки знаков препина</w:t>
            </w:r>
            <w:r w:rsidRPr="002F598A">
              <w:rPr>
                <w:rFonts w:ascii="Times New Roman" w:hAnsi="Times New Roman"/>
                <w:szCs w:val="24"/>
              </w:rPr>
              <w:softHyphen/>
              <w:t>ния.</w:t>
            </w:r>
          </w:p>
        </w:tc>
        <w:tc>
          <w:tcPr>
            <w:tcW w:w="4395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iCs/>
                <w:szCs w:val="24"/>
              </w:rPr>
              <w:t>Знать:</w:t>
            </w:r>
            <w:r w:rsidRPr="002F598A">
              <w:rPr>
                <w:rFonts w:ascii="Times New Roman" w:hAnsi="Times New Roman"/>
                <w:szCs w:val="24"/>
              </w:rPr>
              <w:t>правила поста</w:t>
            </w:r>
            <w:r w:rsidRPr="002F598A">
              <w:rPr>
                <w:rFonts w:ascii="Times New Roman" w:hAnsi="Times New Roman"/>
                <w:szCs w:val="24"/>
              </w:rPr>
              <w:softHyphen/>
              <w:t xml:space="preserve">новки знаков препинания при однородных членах, связанных союзами. </w:t>
            </w:r>
            <w:r w:rsidRPr="002F598A">
              <w:rPr>
                <w:rFonts w:ascii="Times New Roman" w:hAnsi="Times New Roman"/>
                <w:iCs/>
                <w:szCs w:val="24"/>
              </w:rPr>
              <w:t>Уметь:</w:t>
            </w:r>
            <w:r w:rsidRPr="002F598A">
              <w:rPr>
                <w:rFonts w:ascii="Times New Roman" w:hAnsi="Times New Roman"/>
                <w:szCs w:val="24"/>
              </w:rPr>
              <w:t>правильно ста</w:t>
            </w:r>
            <w:r w:rsidRPr="002F598A">
              <w:rPr>
                <w:rFonts w:ascii="Times New Roman" w:hAnsi="Times New Roman"/>
                <w:szCs w:val="24"/>
              </w:rPr>
              <w:softHyphen/>
              <w:t>вить знаки препинания  при однородных членах, связанных союзами; опре</w:t>
            </w:r>
            <w:r w:rsidRPr="002F598A">
              <w:rPr>
                <w:rFonts w:ascii="Times New Roman" w:hAnsi="Times New Roman"/>
                <w:szCs w:val="24"/>
              </w:rPr>
              <w:softHyphen/>
              <w:t>делять стилистическую окраску союзов в пред</w:t>
            </w:r>
            <w:r w:rsidRPr="002F598A">
              <w:rPr>
                <w:rFonts w:ascii="Times New Roman" w:hAnsi="Times New Roman"/>
                <w:szCs w:val="24"/>
              </w:rPr>
              <w:softHyphen/>
              <w:t>ложении с однородными членами</w:t>
            </w:r>
          </w:p>
        </w:tc>
      </w:tr>
      <w:tr w:rsidR="00313FAD" w:rsidRPr="002F598A" w:rsidTr="00A57208">
        <w:trPr>
          <w:trHeight w:val="1740"/>
        </w:trPr>
        <w:tc>
          <w:tcPr>
            <w:tcW w:w="767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lastRenderedPageBreak/>
              <w:t>15.</w:t>
            </w:r>
          </w:p>
        </w:tc>
        <w:tc>
          <w:tcPr>
            <w:tcW w:w="310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Однородные и неоднородные определения. Знаки препинания при однородных и неоднородных определениях. Знаки препинания при приложениях.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1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Комбинированный</w:t>
            </w:r>
          </w:p>
        </w:tc>
        <w:tc>
          <w:tcPr>
            <w:tcW w:w="461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Совершенствование на</w:t>
            </w:r>
            <w:r w:rsidRPr="002F598A">
              <w:rPr>
                <w:rFonts w:ascii="Times New Roman" w:hAnsi="Times New Roman"/>
                <w:szCs w:val="24"/>
              </w:rPr>
              <w:softHyphen/>
              <w:t>выка правильной поста</w:t>
            </w:r>
            <w:r w:rsidRPr="002F598A">
              <w:rPr>
                <w:rFonts w:ascii="Times New Roman" w:hAnsi="Times New Roman"/>
                <w:szCs w:val="24"/>
              </w:rPr>
              <w:softHyphen/>
              <w:t>новки знаков препина</w:t>
            </w:r>
            <w:r w:rsidRPr="002F598A">
              <w:rPr>
                <w:rFonts w:ascii="Times New Roman" w:hAnsi="Times New Roman"/>
                <w:szCs w:val="24"/>
              </w:rPr>
              <w:softHyphen/>
              <w:t>ния.</w:t>
            </w:r>
          </w:p>
        </w:tc>
        <w:tc>
          <w:tcPr>
            <w:tcW w:w="4395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iCs/>
                <w:szCs w:val="24"/>
              </w:rPr>
              <w:t>Знать:</w:t>
            </w:r>
            <w:r w:rsidRPr="002F598A">
              <w:rPr>
                <w:rFonts w:ascii="Times New Roman" w:hAnsi="Times New Roman"/>
                <w:szCs w:val="24"/>
              </w:rPr>
              <w:t>правила поста</w:t>
            </w:r>
            <w:r w:rsidRPr="002F598A">
              <w:rPr>
                <w:rFonts w:ascii="Times New Roman" w:hAnsi="Times New Roman"/>
                <w:szCs w:val="24"/>
              </w:rPr>
              <w:softHyphen/>
              <w:t xml:space="preserve">новки знаков препинания при однородных членах, связанных союзами. </w:t>
            </w:r>
            <w:r w:rsidRPr="002F598A">
              <w:rPr>
                <w:rFonts w:ascii="Times New Roman" w:hAnsi="Times New Roman"/>
                <w:iCs/>
                <w:szCs w:val="24"/>
              </w:rPr>
              <w:t>Уметь:</w:t>
            </w:r>
            <w:r w:rsidRPr="002F598A">
              <w:rPr>
                <w:rFonts w:ascii="Times New Roman" w:hAnsi="Times New Roman"/>
                <w:szCs w:val="24"/>
              </w:rPr>
              <w:t>правильно ста</w:t>
            </w:r>
            <w:r w:rsidRPr="002F598A">
              <w:rPr>
                <w:rFonts w:ascii="Times New Roman" w:hAnsi="Times New Roman"/>
                <w:szCs w:val="24"/>
              </w:rPr>
              <w:softHyphen/>
              <w:t>вить знаки препинания  при однородных членах, связанных союзами; опре</w:t>
            </w:r>
            <w:r w:rsidRPr="002F598A">
              <w:rPr>
                <w:rFonts w:ascii="Times New Roman" w:hAnsi="Times New Roman"/>
                <w:szCs w:val="24"/>
              </w:rPr>
              <w:softHyphen/>
              <w:t>делять стилистическую окраску союзов в пред</w:t>
            </w:r>
            <w:r w:rsidRPr="002F598A">
              <w:rPr>
                <w:rFonts w:ascii="Times New Roman" w:hAnsi="Times New Roman"/>
                <w:szCs w:val="24"/>
              </w:rPr>
              <w:softHyphen/>
              <w:t>ложении с однородными членами</w:t>
            </w:r>
          </w:p>
        </w:tc>
      </w:tr>
      <w:tr w:rsidR="00313FAD" w:rsidRPr="002F598A" w:rsidTr="00A57208">
        <w:trPr>
          <w:trHeight w:val="1710"/>
        </w:trPr>
        <w:tc>
          <w:tcPr>
            <w:tcW w:w="767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310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Обобщающие слова при однородных членах предложения. Знаки препинания при обобщающих словах.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1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 xml:space="preserve">Комбинированный </w:t>
            </w:r>
          </w:p>
        </w:tc>
        <w:tc>
          <w:tcPr>
            <w:tcW w:w="461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Совершенствование навыков расстановки знаков препинания в предложениях с обобщающим словом.</w:t>
            </w:r>
          </w:p>
        </w:tc>
        <w:tc>
          <w:tcPr>
            <w:tcW w:w="4395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iCs/>
                <w:szCs w:val="24"/>
              </w:rPr>
              <w:t>Знать:</w:t>
            </w:r>
            <w:r w:rsidRPr="002F598A">
              <w:rPr>
                <w:rFonts w:ascii="Times New Roman" w:hAnsi="Times New Roman"/>
                <w:szCs w:val="24"/>
              </w:rPr>
              <w:t>правила поста</w:t>
            </w:r>
            <w:r w:rsidRPr="002F598A">
              <w:rPr>
                <w:rFonts w:ascii="Times New Roman" w:hAnsi="Times New Roman"/>
                <w:szCs w:val="24"/>
              </w:rPr>
              <w:softHyphen/>
              <w:t>новки знаков препинания при обобщающих словах.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iCs/>
                <w:szCs w:val="24"/>
              </w:rPr>
              <w:t>Уметь:</w:t>
            </w:r>
            <w:r w:rsidRPr="002F598A">
              <w:rPr>
                <w:rFonts w:ascii="Times New Roman" w:hAnsi="Times New Roman"/>
                <w:szCs w:val="24"/>
              </w:rPr>
              <w:t>правильно ста</w:t>
            </w:r>
            <w:r w:rsidRPr="002F598A">
              <w:rPr>
                <w:rFonts w:ascii="Times New Roman" w:hAnsi="Times New Roman"/>
                <w:szCs w:val="24"/>
              </w:rPr>
              <w:softHyphen/>
              <w:t xml:space="preserve">вить знаки препинания  при обобщающих словах; </w:t>
            </w:r>
          </w:p>
        </w:tc>
      </w:tr>
      <w:tr w:rsidR="00313FAD" w:rsidRPr="002F598A" w:rsidTr="00A57208">
        <w:trPr>
          <w:trHeight w:val="1095"/>
        </w:trPr>
        <w:tc>
          <w:tcPr>
            <w:tcW w:w="767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310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 xml:space="preserve">Р/Р. Определение темы, идеи, проблематики текста. 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1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Урок развития речи</w:t>
            </w:r>
          </w:p>
        </w:tc>
        <w:tc>
          <w:tcPr>
            <w:tcW w:w="461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Тема и проблема текста. Основная мысль, пози</w:t>
            </w:r>
            <w:r w:rsidRPr="002F598A">
              <w:rPr>
                <w:rFonts w:ascii="Times New Roman" w:hAnsi="Times New Roman"/>
                <w:szCs w:val="24"/>
              </w:rPr>
              <w:softHyphen/>
              <w:t>ция автора.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Использование различных видов чтения в зависимости от коммуникативной задачи и характера текста.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Информационная переработка текста.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Совершенствование умений и навыков создания текстов разных функционально-смысловых типов, стилей и жанров.</w:t>
            </w:r>
          </w:p>
        </w:tc>
        <w:tc>
          <w:tcPr>
            <w:tcW w:w="4395" w:type="dxa"/>
          </w:tcPr>
          <w:p w:rsidR="00313FAD" w:rsidRPr="002F598A" w:rsidRDefault="00313FAD" w:rsidP="00A57208">
            <w:pPr>
              <w:rPr>
                <w:rFonts w:ascii="Times New Roman" w:hAnsi="Times New Roman"/>
                <w:iCs/>
                <w:szCs w:val="24"/>
              </w:rPr>
            </w:pPr>
            <w:r w:rsidRPr="002F598A">
              <w:rPr>
                <w:rFonts w:ascii="Times New Roman" w:hAnsi="Times New Roman"/>
                <w:iCs/>
                <w:szCs w:val="24"/>
              </w:rPr>
              <w:t>Знать:</w:t>
            </w:r>
            <w:r w:rsidRPr="002F598A">
              <w:rPr>
                <w:rFonts w:ascii="Times New Roman" w:hAnsi="Times New Roman"/>
                <w:szCs w:val="24"/>
              </w:rPr>
              <w:t xml:space="preserve">признаки текста и его функционально-смысловых типов </w:t>
            </w:r>
            <w:r w:rsidRPr="002F598A">
              <w:rPr>
                <w:rFonts w:ascii="Times New Roman" w:hAnsi="Times New Roman"/>
                <w:iCs/>
                <w:szCs w:val="24"/>
              </w:rPr>
              <w:t>(пове</w:t>
            </w:r>
            <w:r w:rsidRPr="002F598A">
              <w:rPr>
                <w:rFonts w:ascii="Times New Roman" w:hAnsi="Times New Roman"/>
                <w:iCs/>
                <w:szCs w:val="24"/>
              </w:rPr>
              <w:softHyphen/>
              <w:t>ствование, описание, рас</w:t>
            </w:r>
            <w:r w:rsidRPr="002F598A">
              <w:rPr>
                <w:rFonts w:ascii="Times New Roman" w:hAnsi="Times New Roman"/>
                <w:iCs/>
                <w:szCs w:val="24"/>
              </w:rPr>
              <w:softHyphen/>
              <w:t>суждение).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iCs/>
                <w:szCs w:val="24"/>
              </w:rPr>
              <w:t>Уметь:</w:t>
            </w:r>
            <w:r w:rsidRPr="002F598A">
              <w:rPr>
                <w:rFonts w:ascii="Times New Roman" w:hAnsi="Times New Roman"/>
                <w:szCs w:val="24"/>
              </w:rPr>
              <w:t>свободно, пра</w:t>
            </w:r>
            <w:r w:rsidRPr="002F598A">
              <w:rPr>
                <w:rFonts w:ascii="Times New Roman" w:hAnsi="Times New Roman"/>
                <w:szCs w:val="24"/>
              </w:rPr>
              <w:softHyphen/>
              <w:t>вильно излагать свои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мысли в устной и пись</w:t>
            </w:r>
            <w:r w:rsidRPr="002F598A">
              <w:rPr>
                <w:rFonts w:ascii="Times New Roman" w:hAnsi="Times New Roman"/>
                <w:szCs w:val="24"/>
              </w:rPr>
              <w:softHyphen/>
              <w:t>менной форме; соблю</w:t>
            </w:r>
            <w:r w:rsidRPr="002F598A">
              <w:rPr>
                <w:rFonts w:ascii="Times New Roman" w:hAnsi="Times New Roman"/>
                <w:szCs w:val="24"/>
              </w:rPr>
              <w:softHyphen/>
              <w:t>дать нормы построения текста, совершенствовать и редактировать собст</w:t>
            </w:r>
            <w:r w:rsidRPr="002F598A">
              <w:rPr>
                <w:rFonts w:ascii="Times New Roman" w:hAnsi="Times New Roman"/>
                <w:szCs w:val="24"/>
              </w:rPr>
              <w:softHyphen/>
              <w:t>венный текст</w:t>
            </w:r>
          </w:p>
        </w:tc>
      </w:tr>
      <w:tr w:rsidR="00313FAD" w:rsidRPr="002F598A" w:rsidTr="00A57208">
        <w:trPr>
          <w:trHeight w:val="1845"/>
        </w:trPr>
        <w:tc>
          <w:tcPr>
            <w:tcW w:w="767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310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Предложения с обособленными определениями, приложениями. Знаки препинания при обособленных членах.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1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lastRenderedPageBreak/>
              <w:t>Комбинированный</w:t>
            </w:r>
          </w:p>
        </w:tc>
        <w:tc>
          <w:tcPr>
            <w:tcW w:w="461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Закрепление и система</w:t>
            </w:r>
            <w:r w:rsidRPr="002F598A">
              <w:rPr>
                <w:rFonts w:ascii="Times New Roman" w:hAnsi="Times New Roman"/>
                <w:szCs w:val="24"/>
              </w:rPr>
              <w:softHyphen/>
              <w:t>тизация знаний по теме «Обособленные определения  и приложения». Совершенство</w:t>
            </w:r>
            <w:r w:rsidRPr="002F598A">
              <w:rPr>
                <w:rFonts w:ascii="Times New Roman" w:hAnsi="Times New Roman"/>
                <w:szCs w:val="24"/>
              </w:rPr>
              <w:softHyphen/>
              <w:t>вание навыка правиль</w:t>
            </w:r>
            <w:r w:rsidRPr="002F598A">
              <w:rPr>
                <w:rFonts w:ascii="Times New Roman" w:hAnsi="Times New Roman"/>
                <w:szCs w:val="24"/>
              </w:rPr>
              <w:softHyphen/>
              <w:t>ной постановки знаков препинания.</w:t>
            </w:r>
          </w:p>
        </w:tc>
        <w:tc>
          <w:tcPr>
            <w:tcW w:w="4395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 xml:space="preserve">Знать: определения обособленных и уточняющих членов предложения, правила постановки знаков препинания.  Уметь: определять обособленные и уточняющие члены предложения, </w:t>
            </w:r>
            <w:r w:rsidRPr="002F598A">
              <w:rPr>
                <w:rFonts w:ascii="Times New Roman" w:hAnsi="Times New Roman"/>
                <w:szCs w:val="24"/>
              </w:rPr>
              <w:lastRenderedPageBreak/>
              <w:t>отличать их, правильно расставлять знаки препинания в этих предложениях.</w:t>
            </w:r>
          </w:p>
        </w:tc>
      </w:tr>
      <w:tr w:rsidR="00313FAD" w:rsidRPr="002F598A" w:rsidTr="00A57208">
        <w:trPr>
          <w:trHeight w:val="1815"/>
        </w:trPr>
        <w:tc>
          <w:tcPr>
            <w:tcW w:w="767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lastRenderedPageBreak/>
              <w:t>19.</w:t>
            </w:r>
          </w:p>
        </w:tc>
        <w:tc>
          <w:tcPr>
            <w:tcW w:w="310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Обособленные обстоятельства. Знаки препинания при сравнительном обороте. Знаки препинания при уточняющих членах предложения.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1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Комбинированный</w:t>
            </w:r>
          </w:p>
        </w:tc>
        <w:tc>
          <w:tcPr>
            <w:tcW w:w="461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Закрепление и система</w:t>
            </w:r>
            <w:r w:rsidRPr="002F598A">
              <w:rPr>
                <w:rFonts w:ascii="Times New Roman" w:hAnsi="Times New Roman"/>
                <w:szCs w:val="24"/>
              </w:rPr>
              <w:softHyphen/>
              <w:t>тизация знаний по теме «Обособленные обстоя</w:t>
            </w:r>
            <w:r w:rsidRPr="002F598A">
              <w:rPr>
                <w:rFonts w:ascii="Times New Roman" w:hAnsi="Times New Roman"/>
                <w:szCs w:val="24"/>
              </w:rPr>
              <w:softHyphen/>
              <w:t>тельства». Грамматиче</w:t>
            </w:r>
            <w:r w:rsidRPr="002F598A">
              <w:rPr>
                <w:rFonts w:ascii="Times New Roman" w:hAnsi="Times New Roman"/>
                <w:szCs w:val="24"/>
              </w:rPr>
              <w:softHyphen/>
              <w:t>ские нормы построения предложений с деепри</w:t>
            </w:r>
            <w:r w:rsidRPr="002F598A">
              <w:rPr>
                <w:rFonts w:ascii="Times New Roman" w:hAnsi="Times New Roman"/>
                <w:szCs w:val="24"/>
              </w:rPr>
              <w:softHyphen/>
              <w:t>частными оборотами. Совершенствование на</w:t>
            </w:r>
            <w:r w:rsidRPr="002F598A">
              <w:rPr>
                <w:rFonts w:ascii="Times New Roman" w:hAnsi="Times New Roman"/>
                <w:szCs w:val="24"/>
              </w:rPr>
              <w:softHyphen/>
              <w:t>выка правильной постав</w:t>
            </w:r>
            <w:r w:rsidRPr="002F598A">
              <w:rPr>
                <w:rFonts w:ascii="Times New Roman" w:hAnsi="Times New Roman"/>
                <w:szCs w:val="24"/>
              </w:rPr>
              <w:softHyphen/>
              <w:t>ки знаков препинания.</w:t>
            </w:r>
          </w:p>
        </w:tc>
        <w:tc>
          <w:tcPr>
            <w:tcW w:w="4395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Знать: определения обособленных и уточняющих членов предложения, правила постановки знаков препинания.  Уметь: определять обособленные и уточняющие члены предложения, отличать их, правильно расставлять знаки препинания в этих предложениях.</w:t>
            </w:r>
          </w:p>
        </w:tc>
      </w:tr>
      <w:tr w:rsidR="00313FAD" w:rsidRPr="002F598A" w:rsidTr="00A57208">
        <w:trPr>
          <w:trHeight w:val="1155"/>
        </w:trPr>
        <w:tc>
          <w:tcPr>
            <w:tcW w:w="767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310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 xml:space="preserve">Вводные слова, предложения и вставные конструкции. 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1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Комбинированный</w:t>
            </w:r>
          </w:p>
        </w:tc>
        <w:tc>
          <w:tcPr>
            <w:tcW w:w="461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Понятие вставной конст</w:t>
            </w:r>
            <w:r w:rsidRPr="002F598A">
              <w:rPr>
                <w:rFonts w:ascii="Times New Roman" w:hAnsi="Times New Roman"/>
                <w:szCs w:val="24"/>
              </w:rPr>
              <w:softHyphen/>
              <w:t>рукции. Вводные слова. Совершен</w:t>
            </w:r>
            <w:r w:rsidRPr="002F598A">
              <w:rPr>
                <w:rFonts w:ascii="Times New Roman" w:hAnsi="Times New Roman"/>
                <w:szCs w:val="24"/>
              </w:rPr>
              <w:softHyphen/>
              <w:t>ствование умения пра</w:t>
            </w:r>
            <w:r w:rsidRPr="002F598A">
              <w:rPr>
                <w:rFonts w:ascii="Times New Roman" w:hAnsi="Times New Roman"/>
                <w:szCs w:val="24"/>
              </w:rPr>
              <w:softHyphen/>
              <w:t>вильной постановки зна</w:t>
            </w:r>
            <w:r w:rsidRPr="002F598A">
              <w:rPr>
                <w:rFonts w:ascii="Times New Roman" w:hAnsi="Times New Roman"/>
                <w:szCs w:val="24"/>
              </w:rPr>
              <w:softHyphen/>
              <w:t>ков препинания</w:t>
            </w:r>
          </w:p>
        </w:tc>
        <w:tc>
          <w:tcPr>
            <w:tcW w:w="4395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Знать: основные единицы языка, их признаки; вводные слова и предложения как средство выражения субъективной оценки высказывания. Уметь: находить в художественных произведениях, изучаемых на уроках литературы, предложения с вводными словами, выписывать их, делать синтаксический и пунктуационный разборы этих предложений</w:t>
            </w:r>
          </w:p>
        </w:tc>
      </w:tr>
      <w:tr w:rsidR="00313FAD" w:rsidRPr="002F598A" w:rsidTr="00A57208">
        <w:trPr>
          <w:trHeight w:val="1410"/>
        </w:trPr>
        <w:tc>
          <w:tcPr>
            <w:tcW w:w="767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21.</w:t>
            </w:r>
          </w:p>
        </w:tc>
        <w:tc>
          <w:tcPr>
            <w:tcW w:w="310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 xml:space="preserve">Знаки препинания при обращениях, междометиях.  Утвердительные и отрицательные слова 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1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Комбинированный</w:t>
            </w:r>
          </w:p>
        </w:tc>
        <w:tc>
          <w:tcPr>
            <w:tcW w:w="461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Обращения. Утвердительные и отрицательные слова. Совершен</w:t>
            </w:r>
            <w:r w:rsidRPr="002F598A">
              <w:rPr>
                <w:rFonts w:ascii="Times New Roman" w:hAnsi="Times New Roman"/>
                <w:szCs w:val="24"/>
              </w:rPr>
              <w:softHyphen/>
              <w:t>ствование умения пра</w:t>
            </w:r>
            <w:r w:rsidRPr="002F598A">
              <w:rPr>
                <w:rFonts w:ascii="Times New Roman" w:hAnsi="Times New Roman"/>
                <w:szCs w:val="24"/>
              </w:rPr>
              <w:softHyphen/>
              <w:t>вильной постановки зна</w:t>
            </w:r>
            <w:r w:rsidRPr="002F598A">
              <w:rPr>
                <w:rFonts w:ascii="Times New Roman" w:hAnsi="Times New Roman"/>
                <w:szCs w:val="24"/>
              </w:rPr>
              <w:softHyphen/>
              <w:t>ков препинания</w:t>
            </w:r>
          </w:p>
        </w:tc>
        <w:tc>
          <w:tcPr>
            <w:tcW w:w="4395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iCs/>
                <w:szCs w:val="24"/>
              </w:rPr>
              <w:t>Знать:</w:t>
            </w:r>
            <w:r w:rsidRPr="002F598A">
              <w:rPr>
                <w:rFonts w:ascii="Times New Roman" w:hAnsi="Times New Roman"/>
                <w:szCs w:val="24"/>
              </w:rPr>
              <w:t>основные едини</w:t>
            </w:r>
            <w:r w:rsidRPr="002F598A">
              <w:rPr>
                <w:rFonts w:ascii="Times New Roman" w:hAnsi="Times New Roman"/>
                <w:szCs w:val="24"/>
              </w:rPr>
              <w:softHyphen/>
              <w:t>цы языка, их признаки; вводные слова и предло</w:t>
            </w:r>
            <w:r w:rsidRPr="002F598A">
              <w:rPr>
                <w:rFonts w:ascii="Times New Roman" w:hAnsi="Times New Roman"/>
                <w:szCs w:val="24"/>
              </w:rPr>
              <w:softHyphen/>
              <w:t>жения как средство вы</w:t>
            </w:r>
            <w:r w:rsidRPr="002F598A">
              <w:rPr>
                <w:rFonts w:ascii="Times New Roman" w:hAnsi="Times New Roman"/>
                <w:szCs w:val="24"/>
              </w:rPr>
              <w:softHyphen/>
              <w:t xml:space="preserve">ражения субъективной оценки высказывания. </w:t>
            </w:r>
            <w:r w:rsidRPr="002F598A">
              <w:rPr>
                <w:rFonts w:ascii="Times New Roman" w:hAnsi="Times New Roman"/>
                <w:iCs/>
                <w:szCs w:val="24"/>
              </w:rPr>
              <w:t>Уметь:</w:t>
            </w:r>
            <w:r w:rsidRPr="002F598A">
              <w:rPr>
                <w:rFonts w:ascii="Times New Roman" w:hAnsi="Times New Roman"/>
                <w:szCs w:val="24"/>
              </w:rPr>
              <w:t>находить в ху</w:t>
            </w:r>
            <w:r w:rsidRPr="002F598A">
              <w:rPr>
                <w:rFonts w:ascii="Times New Roman" w:hAnsi="Times New Roman"/>
                <w:szCs w:val="24"/>
              </w:rPr>
              <w:softHyphen/>
              <w:t>дожественных произве</w:t>
            </w:r>
            <w:r w:rsidRPr="002F598A">
              <w:rPr>
                <w:rFonts w:ascii="Times New Roman" w:hAnsi="Times New Roman"/>
                <w:szCs w:val="24"/>
              </w:rPr>
              <w:softHyphen/>
              <w:t xml:space="preserve">дениях, изучаемых на уроках литературы, предложения с вводными словами, выписывать их, делать синтаксический </w:t>
            </w:r>
            <w:r w:rsidRPr="002F598A">
              <w:rPr>
                <w:rFonts w:ascii="Times New Roman" w:hAnsi="Times New Roman"/>
                <w:szCs w:val="24"/>
              </w:rPr>
              <w:lastRenderedPageBreak/>
              <w:t>и пунктуационный разбо</w:t>
            </w:r>
            <w:r w:rsidRPr="002F598A">
              <w:rPr>
                <w:rFonts w:ascii="Times New Roman" w:hAnsi="Times New Roman"/>
                <w:szCs w:val="24"/>
              </w:rPr>
              <w:softHyphen/>
              <w:t>ры этих предложений</w:t>
            </w:r>
          </w:p>
        </w:tc>
      </w:tr>
      <w:tr w:rsidR="00313FAD" w:rsidRPr="002F598A" w:rsidTr="00A57208">
        <w:trPr>
          <w:trHeight w:val="1305"/>
        </w:trPr>
        <w:tc>
          <w:tcPr>
            <w:tcW w:w="767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lastRenderedPageBreak/>
              <w:t>22.</w:t>
            </w:r>
          </w:p>
        </w:tc>
        <w:tc>
          <w:tcPr>
            <w:tcW w:w="310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Контрольный тест «Синтаксис и пунктуация простого предложения»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1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Комбинированный</w:t>
            </w:r>
          </w:p>
        </w:tc>
        <w:tc>
          <w:tcPr>
            <w:tcW w:w="461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Определение уровня изученного материала Проверка и тематиче</w:t>
            </w:r>
            <w:r w:rsidRPr="002F598A">
              <w:rPr>
                <w:rFonts w:ascii="Times New Roman" w:hAnsi="Times New Roman"/>
                <w:szCs w:val="24"/>
              </w:rPr>
              <w:softHyphen/>
              <w:t>ский контроль знаний, умений.</w:t>
            </w:r>
          </w:p>
        </w:tc>
        <w:tc>
          <w:tcPr>
            <w:tcW w:w="4395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iCs/>
                <w:szCs w:val="24"/>
              </w:rPr>
              <w:t>Знать:</w:t>
            </w:r>
            <w:r w:rsidRPr="002F598A">
              <w:rPr>
                <w:rFonts w:ascii="Times New Roman" w:hAnsi="Times New Roman"/>
                <w:szCs w:val="24"/>
              </w:rPr>
              <w:t>основные нормы русского литературного языка.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iCs/>
                <w:szCs w:val="24"/>
              </w:rPr>
              <w:t>Уметь:</w:t>
            </w:r>
            <w:r w:rsidRPr="002F598A">
              <w:rPr>
                <w:rFonts w:ascii="Times New Roman" w:hAnsi="Times New Roman"/>
                <w:szCs w:val="24"/>
              </w:rPr>
              <w:t>применять изу</w:t>
            </w:r>
            <w:r w:rsidRPr="002F598A">
              <w:rPr>
                <w:rFonts w:ascii="Times New Roman" w:hAnsi="Times New Roman"/>
                <w:szCs w:val="24"/>
              </w:rPr>
              <w:softHyphen/>
              <w:t>ченные орфограммы; со</w:t>
            </w:r>
            <w:r w:rsidRPr="002F598A">
              <w:rPr>
                <w:rFonts w:ascii="Times New Roman" w:hAnsi="Times New Roman"/>
                <w:szCs w:val="24"/>
              </w:rPr>
              <w:softHyphen/>
              <w:t>блюдать основные прави</w:t>
            </w:r>
            <w:r w:rsidRPr="002F598A">
              <w:rPr>
                <w:rFonts w:ascii="Times New Roman" w:hAnsi="Times New Roman"/>
                <w:szCs w:val="24"/>
              </w:rPr>
              <w:softHyphen/>
              <w:t>ла орфографии и пунк</w:t>
            </w:r>
            <w:r w:rsidRPr="002F598A">
              <w:rPr>
                <w:rFonts w:ascii="Times New Roman" w:hAnsi="Times New Roman"/>
                <w:szCs w:val="24"/>
              </w:rPr>
              <w:softHyphen/>
              <w:t>туации</w:t>
            </w:r>
          </w:p>
        </w:tc>
      </w:tr>
      <w:tr w:rsidR="00313FAD" w:rsidRPr="002F598A" w:rsidTr="00A57208">
        <w:trPr>
          <w:trHeight w:val="1680"/>
        </w:trPr>
        <w:tc>
          <w:tcPr>
            <w:tcW w:w="767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23.</w:t>
            </w:r>
          </w:p>
        </w:tc>
        <w:tc>
          <w:tcPr>
            <w:tcW w:w="310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Р/Р. Комментарий текста. Способы определения авторской позиции.выражение собственного отношения к поднятой проблеме. Аргументация. Типы аргументов.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1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Урок развития речи</w:t>
            </w:r>
          </w:p>
        </w:tc>
        <w:tc>
          <w:tcPr>
            <w:tcW w:w="461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Тема и проблема текста. Основная мысль, пози</w:t>
            </w:r>
            <w:r w:rsidRPr="002F598A">
              <w:rPr>
                <w:rFonts w:ascii="Times New Roman" w:hAnsi="Times New Roman"/>
                <w:szCs w:val="24"/>
              </w:rPr>
              <w:softHyphen/>
              <w:t>ция автора. Аргумент. Способы аргументиро</w:t>
            </w:r>
            <w:r w:rsidRPr="002F598A">
              <w:rPr>
                <w:rFonts w:ascii="Times New Roman" w:hAnsi="Times New Roman"/>
                <w:szCs w:val="24"/>
              </w:rPr>
              <w:softHyphen/>
              <w:t>вания.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Учебно-научный, деловой, публицистический стили, разговорная речь, язык художественной литературы. Их особенности.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Культура публичной речи.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Культура разговорной речи.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iCs/>
                <w:szCs w:val="24"/>
              </w:rPr>
              <w:t>Знать:</w:t>
            </w:r>
            <w:r w:rsidRPr="002F598A">
              <w:rPr>
                <w:rFonts w:ascii="Times New Roman" w:hAnsi="Times New Roman"/>
                <w:szCs w:val="24"/>
              </w:rPr>
              <w:t xml:space="preserve">определения темы и проблемы текста. </w:t>
            </w:r>
            <w:r w:rsidRPr="002F598A">
              <w:rPr>
                <w:rFonts w:ascii="Times New Roman" w:hAnsi="Times New Roman"/>
                <w:iCs/>
                <w:szCs w:val="24"/>
              </w:rPr>
              <w:t>Уметь: определять тему, проблему, основную мысль, позицию автора.</w:t>
            </w:r>
          </w:p>
        </w:tc>
      </w:tr>
      <w:tr w:rsidR="00313FAD" w:rsidRPr="002F598A" w:rsidTr="00A57208">
        <w:trPr>
          <w:trHeight w:val="1575"/>
        </w:trPr>
        <w:tc>
          <w:tcPr>
            <w:tcW w:w="767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310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Сложные предложения. Союзные и бессоюзные сложные предложения. ССП. Знаки препинания в ССП.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1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Комбинированный</w:t>
            </w:r>
          </w:p>
        </w:tc>
        <w:tc>
          <w:tcPr>
            <w:tcW w:w="461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 xml:space="preserve">Повторение сведений о сочинительных союзах </w:t>
            </w:r>
            <w:r w:rsidRPr="002F598A">
              <w:rPr>
                <w:rFonts w:ascii="Times New Roman" w:hAnsi="Times New Roman"/>
                <w:iCs/>
                <w:szCs w:val="24"/>
              </w:rPr>
              <w:t xml:space="preserve">(деление на три разряда), </w:t>
            </w:r>
            <w:r w:rsidRPr="002F598A">
              <w:rPr>
                <w:rFonts w:ascii="Times New Roman" w:hAnsi="Times New Roman"/>
                <w:szCs w:val="24"/>
              </w:rPr>
              <w:t>расширение знаний уча</w:t>
            </w:r>
            <w:r w:rsidRPr="002F598A">
              <w:rPr>
                <w:rFonts w:ascii="Times New Roman" w:hAnsi="Times New Roman"/>
                <w:szCs w:val="24"/>
              </w:rPr>
              <w:softHyphen/>
              <w:t>щихся о сложносочинен</w:t>
            </w:r>
            <w:r w:rsidRPr="002F598A">
              <w:rPr>
                <w:rFonts w:ascii="Times New Roman" w:hAnsi="Times New Roman"/>
                <w:szCs w:val="24"/>
              </w:rPr>
              <w:softHyphen/>
              <w:t xml:space="preserve">ном предложении </w:t>
            </w:r>
            <w:r w:rsidRPr="002F598A">
              <w:rPr>
                <w:rFonts w:ascii="Times New Roman" w:hAnsi="Times New Roman"/>
                <w:iCs/>
                <w:szCs w:val="24"/>
              </w:rPr>
              <w:t>(о сою</w:t>
            </w:r>
            <w:r w:rsidRPr="002F598A">
              <w:rPr>
                <w:rFonts w:ascii="Times New Roman" w:hAnsi="Times New Roman"/>
                <w:iCs/>
                <w:szCs w:val="24"/>
              </w:rPr>
              <w:softHyphen/>
              <w:t>зах и их значениях в этих предложениях).</w:t>
            </w:r>
            <w:r w:rsidRPr="002F598A">
              <w:rPr>
                <w:rFonts w:ascii="Times New Roman" w:hAnsi="Times New Roman"/>
                <w:szCs w:val="24"/>
              </w:rPr>
              <w:t xml:space="preserve"> Класси</w:t>
            </w:r>
            <w:r w:rsidRPr="002F598A">
              <w:rPr>
                <w:rFonts w:ascii="Times New Roman" w:hAnsi="Times New Roman"/>
                <w:szCs w:val="24"/>
              </w:rPr>
              <w:softHyphen/>
              <w:t>фикация сложносочи</w:t>
            </w:r>
            <w:r w:rsidRPr="002F598A">
              <w:rPr>
                <w:rFonts w:ascii="Times New Roman" w:hAnsi="Times New Roman"/>
                <w:szCs w:val="24"/>
              </w:rPr>
              <w:softHyphen/>
              <w:t>ненных предложений.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Знакомст</w:t>
            </w:r>
            <w:r w:rsidRPr="002F598A">
              <w:rPr>
                <w:rFonts w:ascii="Times New Roman" w:hAnsi="Times New Roman"/>
                <w:szCs w:val="24"/>
              </w:rPr>
              <w:softHyphen/>
              <w:t>во с теоретическими све</w:t>
            </w:r>
            <w:r w:rsidRPr="002F598A">
              <w:rPr>
                <w:rFonts w:ascii="Times New Roman" w:hAnsi="Times New Roman"/>
                <w:szCs w:val="24"/>
              </w:rPr>
              <w:softHyphen/>
              <w:t>дениями о знаках препи</w:t>
            </w:r>
            <w:r w:rsidRPr="002F598A">
              <w:rPr>
                <w:rFonts w:ascii="Times New Roman" w:hAnsi="Times New Roman"/>
                <w:szCs w:val="24"/>
              </w:rPr>
              <w:softHyphen/>
              <w:t>нания в сложносочинен</w:t>
            </w:r>
            <w:r w:rsidRPr="002F598A">
              <w:rPr>
                <w:rFonts w:ascii="Times New Roman" w:hAnsi="Times New Roman"/>
                <w:szCs w:val="24"/>
              </w:rPr>
              <w:softHyphen/>
              <w:t>ном предложении, со</w:t>
            </w:r>
            <w:r w:rsidRPr="002F598A">
              <w:rPr>
                <w:rFonts w:ascii="Times New Roman" w:hAnsi="Times New Roman"/>
                <w:szCs w:val="24"/>
              </w:rPr>
              <w:softHyphen/>
              <w:t>вершенствование пунк</w:t>
            </w:r>
            <w:r w:rsidRPr="002F598A">
              <w:rPr>
                <w:rFonts w:ascii="Times New Roman" w:hAnsi="Times New Roman"/>
                <w:szCs w:val="24"/>
              </w:rPr>
              <w:softHyphen/>
              <w:t>туационных навыков.</w:t>
            </w:r>
          </w:p>
        </w:tc>
        <w:tc>
          <w:tcPr>
            <w:tcW w:w="4395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iCs/>
                <w:szCs w:val="24"/>
              </w:rPr>
              <w:t>Знать:</w:t>
            </w:r>
            <w:r w:rsidRPr="002F598A">
              <w:rPr>
                <w:rFonts w:ascii="Times New Roman" w:hAnsi="Times New Roman"/>
                <w:szCs w:val="24"/>
              </w:rPr>
              <w:t>основные груп</w:t>
            </w:r>
            <w:r w:rsidRPr="002F598A">
              <w:rPr>
                <w:rFonts w:ascii="Times New Roman" w:hAnsi="Times New Roman"/>
                <w:szCs w:val="24"/>
              </w:rPr>
              <w:softHyphen/>
              <w:t>пы ССП по значению союзам.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iCs/>
                <w:szCs w:val="24"/>
              </w:rPr>
              <w:t>Уметь:</w:t>
            </w:r>
            <w:r w:rsidRPr="002F598A">
              <w:rPr>
                <w:rFonts w:ascii="Times New Roman" w:hAnsi="Times New Roman"/>
                <w:szCs w:val="24"/>
              </w:rPr>
              <w:t>объяснять поста</w:t>
            </w:r>
            <w:r w:rsidRPr="002F598A">
              <w:rPr>
                <w:rFonts w:ascii="Times New Roman" w:hAnsi="Times New Roman"/>
                <w:szCs w:val="24"/>
              </w:rPr>
              <w:softHyphen/>
              <w:t>новку знаков препинания, находить в тексте ССП и производить их пунк</w:t>
            </w:r>
            <w:r w:rsidRPr="002F598A">
              <w:rPr>
                <w:rFonts w:ascii="Times New Roman" w:hAnsi="Times New Roman"/>
                <w:szCs w:val="24"/>
              </w:rPr>
              <w:softHyphen/>
              <w:t>туационный разборпредложении. Знакомст</w:t>
            </w:r>
            <w:r w:rsidRPr="002F598A">
              <w:rPr>
                <w:rFonts w:ascii="Times New Roman" w:hAnsi="Times New Roman"/>
                <w:szCs w:val="24"/>
              </w:rPr>
              <w:softHyphen/>
              <w:t>во с теоретическими све</w:t>
            </w:r>
            <w:r w:rsidRPr="002F598A">
              <w:rPr>
                <w:rFonts w:ascii="Times New Roman" w:hAnsi="Times New Roman"/>
                <w:szCs w:val="24"/>
              </w:rPr>
              <w:softHyphen/>
              <w:t>дениями о знаках препи</w:t>
            </w:r>
            <w:r w:rsidRPr="002F598A">
              <w:rPr>
                <w:rFonts w:ascii="Times New Roman" w:hAnsi="Times New Roman"/>
                <w:szCs w:val="24"/>
              </w:rPr>
              <w:softHyphen/>
              <w:t>нания в сложносочинен</w:t>
            </w:r>
            <w:r w:rsidRPr="002F598A">
              <w:rPr>
                <w:rFonts w:ascii="Times New Roman" w:hAnsi="Times New Roman"/>
                <w:szCs w:val="24"/>
              </w:rPr>
              <w:softHyphen/>
              <w:t>ном предложении, со</w:t>
            </w:r>
            <w:r w:rsidRPr="002F598A">
              <w:rPr>
                <w:rFonts w:ascii="Times New Roman" w:hAnsi="Times New Roman"/>
                <w:szCs w:val="24"/>
              </w:rPr>
              <w:softHyphen/>
              <w:t>вершенствование пунк</w:t>
            </w:r>
            <w:r w:rsidRPr="002F598A">
              <w:rPr>
                <w:rFonts w:ascii="Times New Roman" w:hAnsi="Times New Roman"/>
                <w:szCs w:val="24"/>
              </w:rPr>
              <w:softHyphen/>
              <w:t>туационных навыков, навыка синтаксического разбора ССП</w:t>
            </w:r>
          </w:p>
        </w:tc>
      </w:tr>
      <w:tr w:rsidR="00313FAD" w:rsidRPr="002F598A" w:rsidTr="00A57208">
        <w:trPr>
          <w:trHeight w:val="1515"/>
        </w:trPr>
        <w:tc>
          <w:tcPr>
            <w:tcW w:w="767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lastRenderedPageBreak/>
              <w:t>25.</w:t>
            </w:r>
          </w:p>
        </w:tc>
        <w:tc>
          <w:tcPr>
            <w:tcW w:w="310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СПП с одним придаточным. Типы придаточных предложений. СПП с несколькими придаточными.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1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Комбинированный</w:t>
            </w:r>
          </w:p>
        </w:tc>
        <w:tc>
          <w:tcPr>
            <w:tcW w:w="461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Систематизация и углуб</w:t>
            </w:r>
            <w:r w:rsidRPr="002F598A">
              <w:rPr>
                <w:rFonts w:ascii="Times New Roman" w:hAnsi="Times New Roman"/>
                <w:szCs w:val="24"/>
              </w:rPr>
              <w:softHyphen/>
              <w:t>ление знаний о СПП с несколькими прида</w:t>
            </w:r>
            <w:r w:rsidRPr="002F598A">
              <w:rPr>
                <w:rFonts w:ascii="Times New Roman" w:hAnsi="Times New Roman"/>
                <w:szCs w:val="24"/>
              </w:rPr>
              <w:softHyphen/>
              <w:t>точными. Виды подчи</w:t>
            </w:r>
            <w:r w:rsidRPr="002F598A">
              <w:rPr>
                <w:rFonts w:ascii="Times New Roman" w:hAnsi="Times New Roman"/>
                <w:szCs w:val="24"/>
              </w:rPr>
              <w:softHyphen/>
              <w:t>нения, знаки препинания между однородными придаточными, соеди</w:t>
            </w:r>
            <w:r w:rsidRPr="002F598A">
              <w:rPr>
                <w:rFonts w:ascii="Times New Roman" w:hAnsi="Times New Roman"/>
                <w:szCs w:val="24"/>
              </w:rPr>
              <w:softHyphen/>
              <w:t xml:space="preserve">ненными союзом </w:t>
            </w:r>
            <w:r w:rsidRPr="002F598A">
              <w:rPr>
                <w:rFonts w:ascii="Times New Roman" w:hAnsi="Times New Roman"/>
                <w:iCs/>
                <w:szCs w:val="24"/>
              </w:rPr>
              <w:t>и, или</w:t>
            </w:r>
          </w:p>
        </w:tc>
        <w:tc>
          <w:tcPr>
            <w:tcW w:w="4395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Знать: отличительные признаки СПП, средства связи главного предложения с придаточным. Уметь: правильно ставить знаки препинания и составлять схемы СПП; видеть в предложении указательные слова и определять в соответствии с этим вид придаточного; находить слово, к которому относится придаточное предложение, и задавать от него вопрос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</w:tc>
      </w:tr>
      <w:tr w:rsidR="00313FAD" w:rsidRPr="002F598A" w:rsidTr="00A57208">
        <w:trPr>
          <w:trHeight w:val="657"/>
        </w:trPr>
        <w:tc>
          <w:tcPr>
            <w:tcW w:w="767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26.</w:t>
            </w:r>
          </w:p>
        </w:tc>
        <w:tc>
          <w:tcPr>
            <w:tcW w:w="310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БСП. Знаки препинания в БСП.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1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Комбинированный</w:t>
            </w:r>
          </w:p>
        </w:tc>
        <w:tc>
          <w:tcPr>
            <w:tcW w:w="461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Основные признаки бессоюзных сложных предложений, условия постановки знаков пре</w:t>
            </w:r>
            <w:r w:rsidRPr="002F598A">
              <w:rPr>
                <w:rFonts w:ascii="Times New Roman" w:hAnsi="Times New Roman"/>
                <w:szCs w:val="24"/>
              </w:rPr>
              <w:softHyphen/>
              <w:t>пинания в бессоюзном предложении.</w:t>
            </w:r>
          </w:p>
        </w:tc>
        <w:tc>
          <w:tcPr>
            <w:tcW w:w="4395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Уметь: различать СПП с однородным, параллельным и последовательным подчинением, составлять схемы, производить синтаксический разбор</w:t>
            </w:r>
          </w:p>
        </w:tc>
      </w:tr>
      <w:tr w:rsidR="00313FAD" w:rsidRPr="002F598A" w:rsidTr="00A57208">
        <w:trPr>
          <w:trHeight w:val="1320"/>
        </w:trPr>
        <w:tc>
          <w:tcPr>
            <w:tcW w:w="767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27.</w:t>
            </w:r>
          </w:p>
        </w:tc>
        <w:tc>
          <w:tcPr>
            <w:tcW w:w="310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Сложные предложения с разными видами связи. Период. Знаки предложения в периоде.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1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Комбинированный</w:t>
            </w:r>
          </w:p>
        </w:tc>
        <w:tc>
          <w:tcPr>
            <w:tcW w:w="461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Особенности пунктуации в сложных предложениях с сочинительной и под</w:t>
            </w:r>
            <w:r w:rsidRPr="002F598A">
              <w:rPr>
                <w:rFonts w:ascii="Times New Roman" w:hAnsi="Times New Roman"/>
                <w:szCs w:val="24"/>
              </w:rPr>
              <w:softHyphen/>
              <w:t xml:space="preserve">чинительной связью. Сложные предложения с разными видами связи. </w:t>
            </w:r>
          </w:p>
        </w:tc>
        <w:tc>
          <w:tcPr>
            <w:tcW w:w="4395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Знать: отличительные особенности сложных предложений с разными видами связи.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Уметь: видеть сложные предложения с разными видами связи, определять виды придаточных.</w:t>
            </w:r>
          </w:p>
        </w:tc>
      </w:tr>
      <w:tr w:rsidR="00313FAD" w:rsidRPr="002F598A" w:rsidTr="00A57208">
        <w:trPr>
          <w:trHeight w:val="1461"/>
        </w:trPr>
        <w:tc>
          <w:tcPr>
            <w:tcW w:w="767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28.</w:t>
            </w:r>
          </w:p>
        </w:tc>
        <w:tc>
          <w:tcPr>
            <w:tcW w:w="310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Способы передачи чужой речи. Знаки препинания при прямой речи, при диалоге. Цитаты и знаки препинания при них.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1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Комбинированный</w:t>
            </w:r>
          </w:p>
        </w:tc>
        <w:tc>
          <w:tcPr>
            <w:tcW w:w="461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Формирование пунктуа</w:t>
            </w:r>
            <w:r w:rsidRPr="002F598A">
              <w:rPr>
                <w:rFonts w:ascii="Times New Roman" w:hAnsi="Times New Roman"/>
                <w:szCs w:val="24"/>
              </w:rPr>
              <w:softHyphen/>
              <w:t>ционных навыков при употреблении предложе</w:t>
            </w:r>
            <w:r w:rsidRPr="002F598A">
              <w:rPr>
                <w:rFonts w:ascii="Times New Roman" w:hAnsi="Times New Roman"/>
                <w:szCs w:val="24"/>
              </w:rPr>
              <w:softHyphen/>
              <w:t>ний с прямой речью, в том числе разорванной словами автора, диалога. Основные способы ци</w:t>
            </w:r>
            <w:r w:rsidRPr="002F598A">
              <w:rPr>
                <w:rFonts w:ascii="Times New Roman" w:hAnsi="Times New Roman"/>
                <w:szCs w:val="24"/>
              </w:rPr>
              <w:softHyphen/>
              <w:t xml:space="preserve">тирования. 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Совершенствование орфографических и пунктуационных умений и навыков.</w:t>
            </w:r>
          </w:p>
        </w:tc>
        <w:tc>
          <w:tcPr>
            <w:tcW w:w="4395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iCs/>
                <w:szCs w:val="24"/>
              </w:rPr>
              <w:t xml:space="preserve">Знать: </w:t>
            </w:r>
            <w:r w:rsidRPr="002F598A">
              <w:rPr>
                <w:rFonts w:ascii="Times New Roman" w:hAnsi="Times New Roman"/>
                <w:szCs w:val="24"/>
              </w:rPr>
              <w:t>правила поста</w:t>
            </w:r>
            <w:r w:rsidRPr="002F598A">
              <w:rPr>
                <w:rFonts w:ascii="Times New Roman" w:hAnsi="Times New Roman"/>
                <w:szCs w:val="24"/>
              </w:rPr>
              <w:softHyphen/>
              <w:t xml:space="preserve">новки знаков препинания. </w:t>
            </w:r>
            <w:r w:rsidRPr="002F598A">
              <w:rPr>
                <w:rFonts w:ascii="Times New Roman" w:hAnsi="Times New Roman"/>
                <w:iCs/>
                <w:szCs w:val="24"/>
              </w:rPr>
              <w:t xml:space="preserve">Уметь: </w:t>
            </w:r>
            <w:r w:rsidRPr="002F598A">
              <w:rPr>
                <w:rFonts w:ascii="Times New Roman" w:hAnsi="Times New Roman"/>
                <w:szCs w:val="24"/>
              </w:rPr>
              <w:t>находить подоб</w:t>
            </w:r>
            <w:r w:rsidRPr="002F598A">
              <w:rPr>
                <w:rFonts w:ascii="Times New Roman" w:hAnsi="Times New Roman"/>
                <w:szCs w:val="24"/>
              </w:rPr>
              <w:softHyphen/>
              <w:t>ные предложения в тек</w:t>
            </w:r>
            <w:r w:rsidRPr="002F598A">
              <w:rPr>
                <w:rFonts w:ascii="Times New Roman" w:hAnsi="Times New Roman"/>
                <w:szCs w:val="24"/>
              </w:rPr>
              <w:softHyphen/>
              <w:t>сте, объяснять знаки пре</w:t>
            </w:r>
            <w:r w:rsidRPr="002F598A">
              <w:rPr>
                <w:rFonts w:ascii="Times New Roman" w:hAnsi="Times New Roman"/>
                <w:szCs w:val="24"/>
              </w:rPr>
              <w:softHyphen/>
              <w:t>пинания, конструировать предложения, подбирать синонимичные конст</w:t>
            </w:r>
            <w:r w:rsidRPr="002F598A">
              <w:rPr>
                <w:rFonts w:ascii="Times New Roman" w:hAnsi="Times New Roman"/>
                <w:szCs w:val="24"/>
              </w:rPr>
              <w:softHyphen/>
              <w:t>рукции русского литературного языка.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iCs/>
                <w:szCs w:val="24"/>
              </w:rPr>
              <w:t>Уметь:</w:t>
            </w:r>
            <w:r w:rsidRPr="002F598A">
              <w:rPr>
                <w:rFonts w:ascii="Times New Roman" w:hAnsi="Times New Roman"/>
                <w:szCs w:val="24"/>
              </w:rPr>
              <w:t>применять изу</w:t>
            </w:r>
            <w:r w:rsidRPr="002F598A">
              <w:rPr>
                <w:rFonts w:ascii="Times New Roman" w:hAnsi="Times New Roman"/>
                <w:szCs w:val="24"/>
              </w:rPr>
              <w:softHyphen/>
              <w:t>ченные орфограммы; со</w:t>
            </w:r>
            <w:r w:rsidRPr="002F598A">
              <w:rPr>
                <w:rFonts w:ascii="Times New Roman" w:hAnsi="Times New Roman"/>
                <w:szCs w:val="24"/>
              </w:rPr>
              <w:softHyphen/>
              <w:t>блюдать основные прави</w:t>
            </w:r>
            <w:r w:rsidRPr="002F598A">
              <w:rPr>
                <w:rFonts w:ascii="Times New Roman" w:hAnsi="Times New Roman"/>
                <w:szCs w:val="24"/>
              </w:rPr>
              <w:softHyphen/>
              <w:t>ла орфографии и пунк</w:t>
            </w:r>
            <w:r w:rsidRPr="002F598A">
              <w:rPr>
                <w:rFonts w:ascii="Times New Roman" w:hAnsi="Times New Roman"/>
                <w:szCs w:val="24"/>
              </w:rPr>
              <w:softHyphen/>
              <w:t>туации</w:t>
            </w:r>
          </w:p>
        </w:tc>
      </w:tr>
      <w:tr w:rsidR="00313FAD" w:rsidRPr="002F598A" w:rsidTr="00A57208">
        <w:trPr>
          <w:trHeight w:val="1080"/>
        </w:trPr>
        <w:tc>
          <w:tcPr>
            <w:tcW w:w="767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lastRenderedPageBreak/>
              <w:t>29-30</w:t>
            </w:r>
          </w:p>
        </w:tc>
        <w:tc>
          <w:tcPr>
            <w:tcW w:w="310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Контрольный тест в формате ЕГЭ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1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  <w:lang w:val="en-US"/>
              </w:rPr>
            </w:pPr>
            <w:r w:rsidRPr="002F598A">
              <w:rPr>
                <w:rFonts w:ascii="Times New Roman" w:hAnsi="Times New Roman"/>
                <w:szCs w:val="24"/>
              </w:rPr>
              <w:t>Урок контроля ЗУ</w:t>
            </w:r>
          </w:p>
        </w:tc>
        <w:tc>
          <w:tcPr>
            <w:tcW w:w="461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Определение уровня изученного материала Проверка и тематиче</w:t>
            </w:r>
            <w:r w:rsidRPr="002F598A">
              <w:rPr>
                <w:rFonts w:ascii="Times New Roman" w:hAnsi="Times New Roman"/>
                <w:szCs w:val="24"/>
              </w:rPr>
              <w:softHyphen/>
              <w:t>ский контроль знаний, умений</w:t>
            </w:r>
          </w:p>
        </w:tc>
        <w:tc>
          <w:tcPr>
            <w:tcW w:w="4395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iCs/>
                <w:szCs w:val="24"/>
              </w:rPr>
              <w:t>Знать:</w:t>
            </w:r>
            <w:r w:rsidRPr="002F598A">
              <w:rPr>
                <w:rFonts w:ascii="Times New Roman" w:hAnsi="Times New Roman"/>
                <w:szCs w:val="24"/>
              </w:rPr>
              <w:t>основные нормы и правила. Уметь: правильно выполнять все части вариантов ЕГЭ</w:t>
            </w:r>
          </w:p>
        </w:tc>
      </w:tr>
      <w:tr w:rsidR="00313FAD" w:rsidRPr="002F598A" w:rsidTr="00A57208">
        <w:trPr>
          <w:trHeight w:val="1455"/>
        </w:trPr>
        <w:tc>
          <w:tcPr>
            <w:tcW w:w="767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31.</w:t>
            </w:r>
          </w:p>
        </w:tc>
        <w:tc>
          <w:tcPr>
            <w:tcW w:w="310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Сферы и ситуации речевого общения. Компоненты речевой ситуации.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Оценка коммуникативных качеств и эффективности речи. Совершенствование умений и навыков создания текста.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1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Комбинированный</w:t>
            </w:r>
          </w:p>
        </w:tc>
        <w:tc>
          <w:tcPr>
            <w:tcW w:w="461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Соблюдение норм речевого поведения в различных сферах общения.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Знать: нормы русского литературного языка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Уметь: овладевать культурой общения</w:t>
            </w:r>
          </w:p>
        </w:tc>
      </w:tr>
      <w:tr w:rsidR="00313FAD" w:rsidRPr="002F598A" w:rsidTr="00A57208">
        <w:trPr>
          <w:trHeight w:val="1020"/>
        </w:trPr>
        <w:tc>
          <w:tcPr>
            <w:tcW w:w="767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32.</w:t>
            </w:r>
          </w:p>
        </w:tc>
        <w:tc>
          <w:tcPr>
            <w:tcW w:w="310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Взаимосвязь языка и культуры.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Отражение в русском языке материальной и духовной культуры русского и других народов.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1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Комбинированный</w:t>
            </w:r>
          </w:p>
        </w:tc>
        <w:tc>
          <w:tcPr>
            <w:tcW w:w="461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Своеобразие русского языка, его богатство и выразительность.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Взаимообогащение языков как результат взаимодействия национальных культур.</w:t>
            </w:r>
          </w:p>
        </w:tc>
        <w:tc>
          <w:tcPr>
            <w:tcW w:w="4395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Знать: нормы русского литературно-го языка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Уметь: овладевать культурой общения</w:t>
            </w:r>
          </w:p>
        </w:tc>
      </w:tr>
      <w:tr w:rsidR="00313FAD" w:rsidRPr="002F598A" w:rsidTr="00A57208">
        <w:tc>
          <w:tcPr>
            <w:tcW w:w="767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33.</w:t>
            </w:r>
          </w:p>
        </w:tc>
        <w:tc>
          <w:tcPr>
            <w:tcW w:w="310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</w:rPr>
              <w:t>Культура речи. Нормы литературного языка. Качества хорошей речи.</w:t>
            </w:r>
          </w:p>
        </w:tc>
        <w:tc>
          <w:tcPr>
            <w:tcW w:w="1831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Комбинированный</w:t>
            </w:r>
          </w:p>
        </w:tc>
        <w:tc>
          <w:tcPr>
            <w:tcW w:w="461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Правильность речи и речевое мастерство. Основные признаки, нормы литературного языка, качества хорошей речи.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      </w:r>
          </w:p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iCs/>
                <w:szCs w:val="24"/>
              </w:rPr>
              <w:t>Знать:</w:t>
            </w:r>
            <w:r w:rsidRPr="002F598A">
              <w:rPr>
                <w:rFonts w:ascii="Times New Roman" w:hAnsi="Times New Roman"/>
                <w:szCs w:val="24"/>
              </w:rPr>
              <w:t>нормы литературного языка. Уметь: строить речь с применением различных способов в зависимости от условий</w:t>
            </w:r>
          </w:p>
        </w:tc>
      </w:tr>
      <w:tr w:rsidR="00313FAD" w:rsidRPr="002F598A" w:rsidTr="00A57208">
        <w:tc>
          <w:tcPr>
            <w:tcW w:w="767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34.</w:t>
            </w:r>
          </w:p>
        </w:tc>
        <w:tc>
          <w:tcPr>
            <w:tcW w:w="310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 xml:space="preserve">Стилистика как раздел науки о языке. </w:t>
            </w:r>
            <w:r w:rsidRPr="002F598A">
              <w:rPr>
                <w:rFonts w:ascii="Times New Roman" w:hAnsi="Times New Roman"/>
                <w:szCs w:val="24"/>
              </w:rPr>
              <w:lastRenderedPageBreak/>
              <w:t>Особенности научно-популярного, публицистического стилей. Функционально-смысловые типы речи.лингвистический анализ текста.</w:t>
            </w:r>
          </w:p>
        </w:tc>
        <w:tc>
          <w:tcPr>
            <w:tcW w:w="1831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lastRenderedPageBreak/>
              <w:t>Комбинированный</w:t>
            </w:r>
          </w:p>
        </w:tc>
        <w:tc>
          <w:tcPr>
            <w:tcW w:w="461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Лексические, грамматические, композиционные признаки научно-</w:t>
            </w:r>
            <w:r w:rsidRPr="002F598A">
              <w:rPr>
                <w:rFonts w:ascii="Times New Roman" w:hAnsi="Times New Roman"/>
                <w:szCs w:val="24"/>
              </w:rPr>
              <w:lastRenderedPageBreak/>
              <w:t>популярного, публицистического стилей, языковые средства эмоционального воздействия на читателя.</w:t>
            </w:r>
          </w:p>
        </w:tc>
        <w:tc>
          <w:tcPr>
            <w:tcW w:w="4395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iCs/>
                <w:szCs w:val="24"/>
              </w:rPr>
              <w:lastRenderedPageBreak/>
              <w:t>Знать:</w:t>
            </w:r>
            <w:r w:rsidRPr="002F598A">
              <w:rPr>
                <w:rFonts w:ascii="Times New Roman" w:hAnsi="Times New Roman"/>
                <w:szCs w:val="24"/>
              </w:rPr>
              <w:t>признаки научно-популярного, публици</w:t>
            </w:r>
            <w:r w:rsidRPr="002F598A">
              <w:rPr>
                <w:rFonts w:ascii="Times New Roman" w:hAnsi="Times New Roman"/>
                <w:szCs w:val="24"/>
              </w:rPr>
              <w:softHyphen/>
              <w:t xml:space="preserve">стического стилей. </w:t>
            </w:r>
            <w:r w:rsidRPr="002F598A">
              <w:rPr>
                <w:rFonts w:ascii="Times New Roman" w:hAnsi="Times New Roman"/>
                <w:iCs/>
                <w:szCs w:val="24"/>
              </w:rPr>
              <w:lastRenderedPageBreak/>
              <w:t>Уметь:</w:t>
            </w:r>
            <w:r w:rsidRPr="002F598A">
              <w:rPr>
                <w:rFonts w:ascii="Times New Roman" w:hAnsi="Times New Roman"/>
                <w:szCs w:val="24"/>
              </w:rPr>
              <w:t>находить в тек</w:t>
            </w:r>
            <w:r w:rsidRPr="002F598A">
              <w:rPr>
                <w:rFonts w:ascii="Times New Roman" w:hAnsi="Times New Roman"/>
                <w:szCs w:val="24"/>
              </w:rPr>
              <w:softHyphen/>
              <w:t>сте признаки научно-популярного, публици</w:t>
            </w:r>
            <w:r w:rsidRPr="002F598A">
              <w:rPr>
                <w:rFonts w:ascii="Times New Roman" w:hAnsi="Times New Roman"/>
                <w:szCs w:val="24"/>
              </w:rPr>
              <w:softHyphen/>
              <w:t>стического стилей</w:t>
            </w:r>
          </w:p>
        </w:tc>
      </w:tr>
      <w:tr w:rsidR="00313FAD" w:rsidRPr="002F598A" w:rsidTr="00A57208">
        <w:tc>
          <w:tcPr>
            <w:tcW w:w="767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lastRenderedPageBreak/>
              <w:t>35.</w:t>
            </w:r>
          </w:p>
        </w:tc>
        <w:tc>
          <w:tcPr>
            <w:tcW w:w="310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Особенности стиля художественной литературы.анализ текста. Образность. Изобразительно-выразительные средства языка.</w:t>
            </w:r>
          </w:p>
        </w:tc>
        <w:tc>
          <w:tcPr>
            <w:tcW w:w="1831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Комбинированный</w:t>
            </w:r>
          </w:p>
        </w:tc>
        <w:tc>
          <w:tcPr>
            <w:tcW w:w="4613" w:type="dxa"/>
          </w:tcPr>
          <w:p w:rsidR="00313FAD" w:rsidRPr="002F598A" w:rsidRDefault="00313FAD" w:rsidP="00A57208">
            <w:pPr>
              <w:rPr>
                <w:rFonts w:ascii="Times New Roman" w:hAnsi="Times New Roman"/>
                <w:szCs w:val="24"/>
              </w:rPr>
            </w:pPr>
            <w:r w:rsidRPr="002F598A">
              <w:rPr>
                <w:rFonts w:ascii="Times New Roman" w:hAnsi="Times New Roman"/>
                <w:szCs w:val="24"/>
              </w:rPr>
              <w:t>Общая характеристика художественного стиля. Образность, изобразительно-выразительные средства, эстетическая функция языка.</w:t>
            </w:r>
          </w:p>
        </w:tc>
        <w:tc>
          <w:tcPr>
            <w:tcW w:w="4395" w:type="dxa"/>
          </w:tcPr>
          <w:p w:rsidR="00313FAD" w:rsidRPr="002F598A" w:rsidRDefault="00313FAD" w:rsidP="00A57208">
            <w:pPr>
              <w:pStyle w:val="Style26"/>
              <w:ind w:left="10" w:hanging="10"/>
              <w:jc w:val="both"/>
              <w:rPr>
                <w:rStyle w:val="FontStyle38"/>
                <w:sz w:val="22"/>
                <w:szCs w:val="22"/>
              </w:rPr>
            </w:pPr>
            <w:r w:rsidRPr="002F598A">
              <w:rPr>
                <w:rStyle w:val="FontStyle37"/>
                <w:sz w:val="22"/>
                <w:szCs w:val="22"/>
              </w:rPr>
              <w:t>Знать:</w:t>
            </w:r>
            <w:r w:rsidRPr="002F598A">
              <w:rPr>
                <w:rStyle w:val="FontStyle38"/>
                <w:sz w:val="22"/>
                <w:szCs w:val="22"/>
              </w:rPr>
              <w:t>основные призна</w:t>
            </w:r>
            <w:r w:rsidRPr="002F598A">
              <w:rPr>
                <w:rStyle w:val="FontStyle38"/>
                <w:sz w:val="22"/>
                <w:szCs w:val="22"/>
              </w:rPr>
              <w:softHyphen/>
              <w:t>ки художественного сти</w:t>
            </w:r>
            <w:r w:rsidRPr="002F598A">
              <w:rPr>
                <w:rStyle w:val="FontStyle38"/>
                <w:sz w:val="22"/>
                <w:szCs w:val="22"/>
              </w:rPr>
              <w:softHyphen/>
              <w:t>ля, признаки текста и его функционально-смысло</w:t>
            </w:r>
            <w:r w:rsidRPr="002F598A">
              <w:rPr>
                <w:rStyle w:val="FontStyle38"/>
                <w:sz w:val="22"/>
                <w:szCs w:val="22"/>
              </w:rPr>
              <w:softHyphen/>
              <w:t xml:space="preserve">вых типов </w:t>
            </w:r>
            <w:r w:rsidRPr="002F598A">
              <w:rPr>
                <w:rStyle w:val="FontStyle37"/>
                <w:sz w:val="22"/>
                <w:szCs w:val="22"/>
              </w:rPr>
              <w:t>(повествова</w:t>
            </w:r>
            <w:r w:rsidRPr="002F598A">
              <w:rPr>
                <w:rStyle w:val="FontStyle37"/>
                <w:sz w:val="22"/>
                <w:szCs w:val="22"/>
              </w:rPr>
              <w:softHyphen/>
              <w:t>ние, описание, рассужде</w:t>
            </w:r>
            <w:r w:rsidRPr="002F598A">
              <w:rPr>
                <w:rStyle w:val="FontStyle37"/>
                <w:sz w:val="22"/>
                <w:szCs w:val="22"/>
              </w:rPr>
              <w:softHyphen/>
              <w:t xml:space="preserve">ние); </w:t>
            </w:r>
            <w:r w:rsidRPr="002F598A">
              <w:rPr>
                <w:rStyle w:val="FontStyle38"/>
                <w:sz w:val="22"/>
                <w:szCs w:val="22"/>
              </w:rPr>
              <w:t xml:space="preserve">основные нормы русского литературного языка. </w:t>
            </w:r>
            <w:r w:rsidRPr="002F598A">
              <w:rPr>
                <w:rStyle w:val="FontStyle37"/>
                <w:sz w:val="22"/>
                <w:szCs w:val="22"/>
              </w:rPr>
              <w:t>Уметь:</w:t>
            </w:r>
            <w:r w:rsidRPr="002F598A">
              <w:rPr>
                <w:rStyle w:val="FontStyle38"/>
                <w:sz w:val="22"/>
                <w:szCs w:val="22"/>
              </w:rPr>
              <w:t>различать стили речи; определять тему, основную мысль текста; анализировать структуру и языковые особенности</w:t>
            </w:r>
          </w:p>
          <w:p w:rsidR="00313FAD" w:rsidRPr="002F598A" w:rsidRDefault="00313FAD" w:rsidP="00A57208">
            <w:pPr>
              <w:pStyle w:val="Style26"/>
              <w:ind w:left="10" w:hanging="10"/>
              <w:jc w:val="both"/>
              <w:rPr>
                <w:rStyle w:val="FontStyle37"/>
                <w:i w:val="0"/>
                <w:iCs w:val="0"/>
                <w:sz w:val="22"/>
                <w:szCs w:val="22"/>
              </w:rPr>
            </w:pPr>
            <w:r w:rsidRPr="002F598A">
              <w:rPr>
                <w:rStyle w:val="FontStyle37"/>
                <w:sz w:val="22"/>
                <w:szCs w:val="22"/>
              </w:rPr>
              <w:t xml:space="preserve">текста; </w:t>
            </w:r>
            <w:r w:rsidRPr="002F598A">
              <w:rPr>
                <w:rStyle w:val="FontStyle38"/>
                <w:sz w:val="22"/>
                <w:szCs w:val="22"/>
              </w:rPr>
              <w:t>воспроизводить  текст</w:t>
            </w:r>
          </w:p>
        </w:tc>
      </w:tr>
    </w:tbl>
    <w:p w:rsidR="00313FAD" w:rsidRPr="002F598A" w:rsidRDefault="00313FAD" w:rsidP="00313FAD">
      <w:pPr>
        <w:rPr>
          <w:rFonts w:ascii="Times New Roman" w:hAnsi="Times New Roman"/>
          <w:sz w:val="28"/>
        </w:rPr>
      </w:pPr>
    </w:p>
    <w:p w:rsidR="00313FAD" w:rsidRPr="002F598A" w:rsidRDefault="00313FAD" w:rsidP="00313FAD">
      <w:pPr>
        <w:rPr>
          <w:rFonts w:ascii="Times New Roman" w:hAnsi="Times New Roman"/>
          <w:sz w:val="28"/>
        </w:rPr>
      </w:pPr>
    </w:p>
    <w:p w:rsidR="00313FAD" w:rsidRPr="002F598A" w:rsidRDefault="00313FAD" w:rsidP="00313FAD">
      <w:pPr>
        <w:rPr>
          <w:rFonts w:ascii="Times New Roman" w:hAnsi="Times New Roman"/>
          <w:sz w:val="28"/>
        </w:rPr>
      </w:pPr>
    </w:p>
    <w:p w:rsidR="00313FAD" w:rsidRPr="002F598A" w:rsidRDefault="00313FAD" w:rsidP="00313FAD">
      <w:pPr>
        <w:rPr>
          <w:rFonts w:ascii="Times New Roman" w:hAnsi="Times New Roman"/>
          <w:sz w:val="28"/>
        </w:rPr>
      </w:pPr>
    </w:p>
    <w:p w:rsidR="00313FAD" w:rsidRPr="002F598A" w:rsidRDefault="00313FAD" w:rsidP="00313FAD">
      <w:pPr>
        <w:rPr>
          <w:rFonts w:ascii="Times New Roman" w:hAnsi="Times New Roman"/>
          <w:sz w:val="28"/>
        </w:rPr>
      </w:pPr>
    </w:p>
    <w:p w:rsidR="00313FAD" w:rsidRDefault="00313FAD" w:rsidP="00313FAD">
      <w:pPr>
        <w:rPr>
          <w:rFonts w:ascii="Times New Roman" w:hAnsi="Times New Roman"/>
          <w:sz w:val="28"/>
        </w:rPr>
      </w:pPr>
    </w:p>
    <w:p w:rsidR="00313FAD" w:rsidRDefault="00313FAD" w:rsidP="00313FAD">
      <w:pPr>
        <w:rPr>
          <w:rFonts w:ascii="Times New Roman" w:hAnsi="Times New Roman"/>
          <w:sz w:val="28"/>
        </w:rPr>
      </w:pPr>
    </w:p>
    <w:p w:rsidR="00313FAD" w:rsidRDefault="00313FAD" w:rsidP="00313FAD">
      <w:pPr>
        <w:rPr>
          <w:rFonts w:ascii="Times New Roman" w:hAnsi="Times New Roman"/>
          <w:sz w:val="28"/>
        </w:rPr>
      </w:pPr>
    </w:p>
    <w:p w:rsidR="00313FAD" w:rsidRDefault="00313FAD" w:rsidP="00313FAD">
      <w:pPr>
        <w:rPr>
          <w:rFonts w:ascii="Times New Roman" w:hAnsi="Times New Roman"/>
          <w:sz w:val="28"/>
        </w:rPr>
      </w:pPr>
    </w:p>
    <w:p w:rsidR="00313FAD" w:rsidRPr="002F598A" w:rsidRDefault="00313FAD" w:rsidP="00313FAD">
      <w:pPr>
        <w:rPr>
          <w:rFonts w:ascii="Times New Roman" w:hAnsi="Times New Roman"/>
          <w:sz w:val="28"/>
        </w:rPr>
      </w:pPr>
    </w:p>
    <w:p w:rsidR="00313FAD" w:rsidRPr="002F598A" w:rsidRDefault="00313FAD" w:rsidP="00313FA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</w:rPr>
      </w:pPr>
      <w:r w:rsidRPr="002F598A">
        <w:rPr>
          <w:rFonts w:ascii="Times New Roman" w:hAnsi="Times New Roman"/>
          <w:bCs/>
          <w:sz w:val="28"/>
        </w:rPr>
        <w:t>Критерии и нормы оценки знаний, умений учащихся по русскому языку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z w:val="28"/>
        </w:rPr>
        <w:t>«Нормы оценки...» призваны обеспечивать одинаковые требо</w:t>
      </w:r>
      <w:r w:rsidRPr="002F598A">
        <w:rPr>
          <w:rFonts w:ascii="Times New Roman" w:hAnsi="Times New Roman"/>
          <w:sz w:val="28"/>
        </w:rPr>
        <w:softHyphen/>
        <w:t xml:space="preserve">вания к знаниям, умениям учащихся по русскому языку. В них устанавливаются: </w:t>
      </w:r>
      <w:r w:rsidRPr="002F598A">
        <w:rPr>
          <w:rFonts w:ascii="Times New Roman" w:hAnsi="Times New Roman"/>
          <w:bCs/>
          <w:spacing w:val="40"/>
          <w:sz w:val="28"/>
        </w:rPr>
        <w:t>1)</w:t>
      </w:r>
      <w:r w:rsidRPr="002F598A">
        <w:rPr>
          <w:rFonts w:ascii="Times New Roman" w:hAnsi="Times New Roman"/>
          <w:sz w:val="28"/>
        </w:rPr>
        <w:t>единые критерии оценки различных сторон владения устной и письменной формами русского языка (критерии оценки орфографической и пунктуационной грамотно</w:t>
      </w:r>
      <w:r w:rsidRPr="002F598A">
        <w:rPr>
          <w:rFonts w:ascii="Times New Roman" w:hAnsi="Times New Roman"/>
          <w:sz w:val="28"/>
        </w:rPr>
        <w:softHyphen/>
        <w:t xml:space="preserve">сти, языкового оформления связного </w:t>
      </w:r>
      <w:r w:rsidRPr="002F598A">
        <w:rPr>
          <w:rFonts w:ascii="Times New Roman" w:hAnsi="Times New Roman"/>
          <w:sz w:val="28"/>
        </w:rPr>
        <w:lastRenderedPageBreak/>
        <w:t xml:space="preserve">высказывания, содержания высказывания); </w:t>
      </w:r>
      <w:r w:rsidRPr="002F598A">
        <w:rPr>
          <w:rFonts w:ascii="Times New Roman" w:hAnsi="Times New Roman"/>
          <w:spacing w:val="10"/>
          <w:sz w:val="28"/>
        </w:rPr>
        <w:t xml:space="preserve">2) </w:t>
      </w:r>
      <w:r w:rsidRPr="002F598A">
        <w:rPr>
          <w:rFonts w:ascii="Times New Roman" w:hAnsi="Times New Roman"/>
          <w:sz w:val="28"/>
        </w:rPr>
        <w:t xml:space="preserve">единые нормативы оценки знаний, умений; </w:t>
      </w:r>
      <w:r w:rsidRPr="002F598A">
        <w:rPr>
          <w:rFonts w:ascii="Times New Roman" w:hAnsi="Times New Roman"/>
          <w:spacing w:val="10"/>
          <w:sz w:val="28"/>
        </w:rPr>
        <w:t xml:space="preserve">3) </w:t>
      </w:r>
      <w:r w:rsidRPr="002F598A">
        <w:rPr>
          <w:rFonts w:ascii="Times New Roman" w:hAnsi="Times New Roman"/>
          <w:sz w:val="28"/>
        </w:rPr>
        <w:t xml:space="preserve">объем различных видов контрольных работ; </w:t>
      </w:r>
      <w:r w:rsidRPr="002F598A">
        <w:rPr>
          <w:rFonts w:ascii="Times New Roman" w:hAnsi="Times New Roman"/>
          <w:spacing w:val="10"/>
          <w:sz w:val="28"/>
        </w:rPr>
        <w:t xml:space="preserve">4) </w:t>
      </w:r>
      <w:r w:rsidRPr="002F598A">
        <w:rPr>
          <w:rFonts w:ascii="Times New Roman" w:hAnsi="Times New Roman"/>
          <w:sz w:val="28"/>
        </w:rPr>
        <w:t>коли</w:t>
      </w:r>
      <w:r w:rsidRPr="002F598A">
        <w:rPr>
          <w:rFonts w:ascii="Times New Roman" w:hAnsi="Times New Roman"/>
          <w:sz w:val="28"/>
        </w:rPr>
        <w:softHyphen/>
        <w:t>чество отметок за различные виды контрольных работ.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z w:val="28"/>
        </w:rPr>
        <w:t xml:space="preserve">Ученикам предъявляются требования только к таким умениям, над которыми они работали или работают к моменту проверки. На уроках русского языка проверяются: </w:t>
      </w:r>
      <w:r w:rsidRPr="002F598A">
        <w:rPr>
          <w:rFonts w:ascii="Times New Roman" w:hAnsi="Times New Roman"/>
          <w:spacing w:val="10"/>
          <w:sz w:val="28"/>
        </w:rPr>
        <w:t xml:space="preserve">1) </w:t>
      </w:r>
      <w:r w:rsidRPr="002F598A">
        <w:rPr>
          <w:rFonts w:ascii="Times New Roman" w:hAnsi="Times New Roman"/>
          <w:sz w:val="28"/>
        </w:rPr>
        <w:t>знание по</w:t>
      </w:r>
      <w:r w:rsidRPr="002F598A">
        <w:rPr>
          <w:rFonts w:ascii="Times New Roman" w:hAnsi="Times New Roman"/>
          <w:sz w:val="28"/>
        </w:rPr>
        <w:softHyphen/>
        <w:t xml:space="preserve">лученных сведений о языке; </w:t>
      </w:r>
      <w:r w:rsidRPr="002F598A">
        <w:rPr>
          <w:rFonts w:ascii="Times New Roman" w:hAnsi="Times New Roman"/>
          <w:spacing w:val="40"/>
          <w:sz w:val="28"/>
        </w:rPr>
        <w:t>2)</w:t>
      </w:r>
      <w:r w:rsidRPr="002F598A">
        <w:rPr>
          <w:rFonts w:ascii="Times New Roman" w:hAnsi="Times New Roman"/>
          <w:sz w:val="28"/>
        </w:rPr>
        <w:t>орфографические и пунктуацион</w:t>
      </w:r>
      <w:r w:rsidRPr="002F598A">
        <w:rPr>
          <w:rFonts w:ascii="Times New Roman" w:hAnsi="Times New Roman"/>
          <w:sz w:val="28"/>
        </w:rPr>
        <w:softHyphen/>
        <w:t xml:space="preserve">ные умения; </w:t>
      </w:r>
      <w:r w:rsidRPr="002F598A">
        <w:rPr>
          <w:rFonts w:ascii="Times New Roman" w:hAnsi="Times New Roman"/>
          <w:spacing w:val="10"/>
          <w:sz w:val="28"/>
        </w:rPr>
        <w:t xml:space="preserve">3) </w:t>
      </w:r>
      <w:r w:rsidRPr="002F598A">
        <w:rPr>
          <w:rFonts w:ascii="Times New Roman" w:hAnsi="Times New Roman"/>
          <w:sz w:val="28"/>
        </w:rPr>
        <w:t>речевые умения.</w:t>
      </w:r>
    </w:p>
    <w:p w:rsidR="00313FAD" w:rsidRPr="002F598A" w:rsidRDefault="00313FAD" w:rsidP="00313FAD">
      <w:pPr>
        <w:tabs>
          <w:tab w:val="left" w:pos="946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z w:val="28"/>
        </w:rPr>
        <w:tab/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</w:rPr>
      </w:pPr>
      <w:r w:rsidRPr="002F598A">
        <w:rPr>
          <w:rFonts w:ascii="Times New Roman" w:hAnsi="Times New Roman"/>
          <w:bCs/>
          <w:sz w:val="28"/>
        </w:rPr>
        <w:t>I. ОЦЕНКА УСТНЫХ ОТВЕТОВ УЧАЩИХСЯ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z w:val="28"/>
        </w:rPr>
        <w:t>Устный опрос является одним из основных способов учета зна</w:t>
      </w:r>
      <w:r w:rsidRPr="002F598A">
        <w:rPr>
          <w:rFonts w:ascii="Times New Roman" w:hAnsi="Times New Roman"/>
          <w:sz w:val="28"/>
        </w:rPr>
        <w:softHyphen/>
        <w:t>ний учащихся по русскому языку. Развернутый ответ ученика дол</w:t>
      </w:r>
      <w:r w:rsidRPr="002F598A">
        <w:rPr>
          <w:rFonts w:ascii="Times New Roman" w:hAnsi="Times New Roman"/>
          <w:sz w:val="28"/>
        </w:rPr>
        <w:softHyphen/>
        <w:t>жен представлять собой связное, логически последовательное сообщение на определенную тему, показывать его умение приме</w:t>
      </w:r>
      <w:r w:rsidRPr="002F598A">
        <w:rPr>
          <w:rFonts w:ascii="Times New Roman" w:hAnsi="Times New Roman"/>
          <w:sz w:val="28"/>
        </w:rPr>
        <w:softHyphen/>
        <w:t>нять определения, правила в конкретных случаях.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z w:val="28"/>
        </w:rPr>
        <w:t xml:space="preserve">При оценке ответа ученика надо руководствоваться следующими критериями: </w:t>
      </w:r>
      <w:r w:rsidRPr="002F598A">
        <w:rPr>
          <w:rFonts w:ascii="Times New Roman" w:hAnsi="Times New Roman"/>
          <w:bCs/>
          <w:spacing w:val="40"/>
          <w:sz w:val="28"/>
        </w:rPr>
        <w:t>1)</w:t>
      </w:r>
      <w:r w:rsidRPr="002F598A">
        <w:rPr>
          <w:rFonts w:ascii="Times New Roman" w:hAnsi="Times New Roman"/>
          <w:sz w:val="28"/>
        </w:rPr>
        <w:t xml:space="preserve">полнота и правильность ответа; </w:t>
      </w:r>
      <w:r w:rsidRPr="002F598A">
        <w:rPr>
          <w:rFonts w:ascii="Times New Roman" w:hAnsi="Times New Roman"/>
          <w:spacing w:val="10"/>
          <w:sz w:val="28"/>
        </w:rPr>
        <w:t xml:space="preserve">2) </w:t>
      </w:r>
      <w:r w:rsidRPr="002F598A">
        <w:rPr>
          <w:rFonts w:ascii="Times New Roman" w:hAnsi="Times New Roman"/>
          <w:sz w:val="28"/>
        </w:rPr>
        <w:t>степень осознан</w:t>
      </w:r>
      <w:r w:rsidRPr="002F598A">
        <w:rPr>
          <w:rFonts w:ascii="Times New Roman" w:hAnsi="Times New Roman"/>
          <w:sz w:val="28"/>
        </w:rPr>
        <w:softHyphen/>
        <w:t xml:space="preserve">ности, понимания изученного; </w:t>
      </w:r>
      <w:r w:rsidRPr="002F598A">
        <w:rPr>
          <w:rFonts w:ascii="Times New Roman" w:hAnsi="Times New Roman"/>
          <w:spacing w:val="10"/>
          <w:sz w:val="28"/>
        </w:rPr>
        <w:t xml:space="preserve">3) </w:t>
      </w:r>
      <w:r w:rsidRPr="002F598A">
        <w:rPr>
          <w:rFonts w:ascii="Times New Roman" w:hAnsi="Times New Roman"/>
          <w:sz w:val="28"/>
        </w:rPr>
        <w:t>языковое оформление ответа.</w:t>
      </w:r>
    </w:p>
    <w:p w:rsidR="00313FAD" w:rsidRPr="002F598A" w:rsidRDefault="00313FAD" w:rsidP="00313FAD">
      <w:pPr>
        <w:ind w:firstLine="709"/>
        <w:jc w:val="both"/>
        <w:rPr>
          <w:rFonts w:ascii="Times New Roman" w:eastAsia="Calibri" w:hAnsi="Times New Roman"/>
          <w:sz w:val="28"/>
        </w:rPr>
      </w:pPr>
      <w:r w:rsidRPr="002F598A">
        <w:rPr>
          <w:rFonts w:ascii="Times New Roman" w:eastAsia="Calibri" w:hAnsi="Times New Roman"/>
          <w:spacing w:val="40"/>
          <w:sz w:val="28"/>
        </w:rPr>
        <w:t>Оценка</w:t>
      </w:r>
      <w:r w:rsidRPr="002F598A">
        <w:rPr>
          <w:rFonts w:ascii="Times New Roman" w:eastAsia="Calibri" w:hAnsi="Times New Roman"/>
          <w:spacing w:val="10"/>
          <w:sz w:val="28"/>
        </w:rPr>
        <w:t xml:space="preserve">«5» </w:t>
      </w:r>
      <w:r w:rsidRPr="002F598A">
        <w:rPr>
          <w:rFonts w:ascii="Times New Roman" w:eastAsia="Calibri" w:hAnsi="Times New Roman"/>
          <w:sz w:val="28"/>
        </w:rPr>
        <w:t xml:space="preserve">ставится, если ученик: </w:t>
      </w:r>
      <w:r w:rsidRPr="002F598A">
        <w:rPr>
          <w:rFonts w:ascii="Times New Roman" w:eastAsia="Calibri" w:hAnsi="Times New Roman"/>
          <w:bCs/>
          <w:spacing w:val="40"/>
          <w:sz w:val="28"/>
        </w:rPr>
        <w:t>1)</w:t>
      </w:r>
      <w:r w:rsidRPr="002F598A">
        <w:rPr>
          <w:rFonts w:ascii="Times New Roman" w:eastAsia="Calibri" w:hAnsi="Times New Roman"/>
          <w:sz w:val="28"/>
        </w:rPr>
        <w:t>полно излагает изу</w:t>
      </w:r>
      <w:r w:rsidRPr="002F598A">
        <w:rPr>
          <w:rFonts w:ascii="Times New Roman" w:eastAsia="Calibri" w:hAnsi="Times New Roman"/>
          <w:sz w:val="28"/>
        </w:rPr>
        <w:softHyphen/>
        <w:t>ченный материал, дает правильное определение языковых поня</w:t>
      </w:r>
      <w:r w:rsidRPr="002F598A">
        <w:rPr>
          <w:rFonts w:ascii="Times New Roman" w:eastAsia="Calibri" w:hAnsi="Times New Roman"/>
          <w:sz w:val="28"/>
        </w:rPr>
        <w:softHyphen/>
        <w:t xml:space="preserve">тий; </w:t>
      </w:r>
      <w:r w:rsidRPr="002F598A">
        <w:rPr>
          <w:rFonts w:ascii="Times New Roman" w:eastAsia="Calibri" w:hAnsi="Times New Roman"/>
          <w:spacing w:val="10"/>
          <w:sz w:val="28"/>
        </w:rPr>
        <w:t xml:space="preserve">2) </w:t>
      </w:r>
      <w:r w:rsidRPr="002F598A">
        <w:rPr>
          <w:rFonts w:ascii="Times New Roman" w:eastAsia="Calibri" w:hAnsi="Times New Roman"/>
          <w:sz w:val="28"/>
        </w:rPr>
        <w:t>обнаруживает понимание материала, может обосновать свои суждения, применить знания на практике, привести необхо</w:t>
      </w:r>
      <w:r w:rsidRPr="002F598A">
        <w:rPr>
          <w:rFonts w:ascii="Times New Roman" w:eastAsia="Calibri" w:hAnsi="Times New Roman"/>
          <w:sz w:val="28"/>
        </w:rPr>
        <w:softHyphen/>
        <w:t xml:space="preserve">димые примеры не только по учебнику, но и самостоятельно составленные; </w:t>
      </w:r>
      <w:r w:rsidRPr="002F598A">
        <w:rPr>
          <w:rFonts w:ascii="Times New Roman" w:eastAsia="Calibri" w:hAnsi="Times New Roman"/>
          <w:spacing w:val="10"/>
          <w:sz w:val="28"/>
        </w:rPr>
        <w:t xml:space="preserve">3) </w:t>
      </w:r>
      <w:r w:rsidRPr="002F598A">
        <w:rPr>
          <w:rFonts w:ascii="Times New Roman" w:eastAsia="Calibri" w:hAnsi="Times New Roman"/>
          <w:sz w:val="28"/>
        </w:rPr>
        <w:t>излагает материал последовательно и правиль</w:t>
      </w:r>
      <w:r w:rsidRPr="002F598A">
        <w:rPr>
          <w:rFonts w:ascii="Times New Roman" w:eastAsia="Calibri" w:hAnsi="Times New Roman"/>
          <w:sz w:val="28"/>
        </w:rPr>
        <w:softHyphen/>
        <w:t>но с точки зрения норм литературного языка.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pacing w:val="40"/>
          <w:sz w:val="28"/>
        </w:rPr>
        <w:t>Оценка</w:t>
      </w:r>
      <w:r w:rsidRPr="002F598A">
        <w:rPr>
          <w:rFonts w:ascii="Times New Roman" w:hAnsi="Times New Roman"/>
          <w:bCs/>
          <w:spacing w:val="10"/>
          <w:sz w:val="28"/>
        </w:rPr>
        <w:t xml:space="preserve">«4» </w:t>
      </w:r>
      <w:r w:rsidRPr="002F598A">
        <w:rPr>
          <w:rFonts w:ascii="Times New Roman" w:hAnsi="Times New Roman"/>
          <w:sz w:val="28"/>
        </w:rPr>
        <w:t>ставится, если ученик дает ответ, удовлетворяю</w:t>
      </w:r>
      <w:r w:rsidRPr="002F598A">
        <w:rPr>
          <w:rFonts w:ascii="Times New Roman" w:hAnsi="Times New Roman"/>
          <w:sz w:val="28"/>
        </w:rPr>
        <w:softHyphen/>
        <w:t xml:space="preserve">щий тем же требованиям, что и для оценки </w:t>
      </w:r>
      <w:r w:rsidRPr="002F598A">
        <w:rPr>
          <w:rFonts w:ascii="Times New Roman" w:hAnsi="Times New Roman"/>
          <w:bCs/>
          <w:spacing w:val="10"/>
          <w:sz w:val="28"/>
        </w:rPr>
        <w:t xml:space="preserve">«5», </w:t>
      </w:r>
      <w:r w:rsidRPr="002F598A">
        <w:rPr>
          <w:rFonts w:ascii="Times New Roman" w:hAnsi="Times New Roman"/>
          <w:sz w:val="28"/>
        </w:rPr>
        <w:t xml:space="preserve">но допускает </w:t>
      </w:r>
      <w:r w:rsidRPr="002F598A">
        <w:rPr>
          <w:rFonts w:ascii="Times New Roman" w:hAnsi="Times New Roman"/>
          <w:bCs/>
          <w:spacing w:val="10"/>
          <w:sz w:val="28"/>
        </w:rPr>
        <w:t xml:space="preserve">1—2 </w:t>
      </w:r>
      <w:r w:rsidRPr="002F598A">
        <w:rPr>
          <w:rFonts w:ascii="Times New Roman" w:hAnsi="Times New Roman"/>
          <w:sz w:val="28"/>
        </w:rPr>
        <w:t xml:space="preserve">ошибки, которые сам же исправляет, и </w:t>
      </w:r>
      <w:r w:rsidRPr="002F598A">
        <w:rPr>
          <w:rFonts w:ascii="Times New Roman" w:hAnsi="Times New Roman"/>
          <w:bCs/>
          <w:spacing w:val="10"/>
          <w:sz w:val="28"/>
        </w:rPr>
        <w:t xml:space="preserve">1—2 </w:t>
      </w:r>
      <w:r w:rsidRPr="002F598A">
        <w:rPr>
          <w:rFonts w:ascii="Times New Roman" w:hAnsi="Times New Roman"/>
          <w:sz w:val="28"/>
        </w:rPr>
        <w:t>недочета в последо</w:t>
      </w:r>
      <w:r w:rsidRPr="002F598A">
        <w:rPr>
          <w:rFonts w:ascii="Times New Roman" w:hAnsi="Times New Roman"/>
          <w:sz w:val="28"/>
        </w:rPr>
        <w:softHyphen/>
        <w:t>вательности и языковом оформлении излагаемого.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pacing w:val="40"/>
          <w:sz w:val="28"/>
        </w:rPr>
        <w:t>Оценка</w:t>
      </w:r>
      <w:r w:rsidRPr="002F598A">
        <w:rPr>
          <w:rFonts w:ascii="Times New Roman" w:hAnsi="Times New Roman"/>
          <w:bCs/>
          <w:spacing w:val="10"/>
          <w:sz w:val="28"/>
        </w:rPr>
        <w:t xml:space="preserve">«3» </w:t>
      </w:r>
      <w:r w:rsidRPr="002F598A">
        <w:rPr>
          <w:rFonts w:ascii="Times New Roman" w:hAnsi="Times New Roman"/>
          <w:sz w:val="28"/>
        </w:rPr>
        <w:t xml:space="preserve">ставится, если ученик обнаруживает знание и понимание основных положений данной темы, но: </w:t>
      </w:r>
      <w:r w:rsidRPr="002F598A">
        <w:rPr>
          <w:rFonts w:ascii="Times New Roman" w:hAnsi="Times New Roman"/>
          <w:bCs/>
          <w:spacing w:val="10"/>
          <w:sz w:val="28"/>
        </w:rPr>
        <w:t xml:space="preserve">1) </w:t>
      </w:r>
      <w:r w:rsidRPr="002F598A">
        <w:rPr>
          <w:rFonts w:ascii="Times New Roman" w:hAnsi="Times New Roman"/>
          <w:sz w:val="28"/>
        </w:rPr>
        <w:t>излагает ма</w:t>
      </w:r>
      <w:r w:rsidRPr="002F598A">
        <w:rPr>
          <w:rFonts w:ascii="Times New Roman" w:hAnsi="Times New Roman"/>
          <w:sz w:val="28"/>
        </w:rPr>
        <w:softHyphen/>
        <w:t xml:space="preserve">териал неполно и допускает неточности в определении понятий или формулировке правил; </w:t>
      </w:r>
      <w:r w:rsidRPr="002F598A">
        <w:rPr>
          <w:rFonts w:ascii="Times New Roman" w:hAnsi="Times New Roman"/>
          <w:bCs/>
          <w:spacing w:val="10"/>
          <w:sz w:val="28"/>
        </w:rPr>
        <w:t xml:space="preserve">2) </w:t>
      </w:r>
      <w:r w:rsidRPr="002F598A">
        <w:rPr>
          <w:rFonts w:ascii="Times New Roman" w:hAnsi="Times New Roman"/>
          <w:sz w:val="28"/>
        </w:rPr>
        <w:t xml:space="preserve">не умеет достаточно глубоко и доказательно обосновать свои суждения и привести свои примеры; </w:t>
      </w:r>
      <w:r w:rsidRPr="002F598A">
        <w:rPr>
          <w:rFonts w:ascii="Times New Roman" w:hAnsi="Times New Roman"/>
          <w:bCs/>
          <w:spacing w:val="10"/>
          <w:sz w:val="28"/>
        </w:rPr>
        <w:t xml:space="preserve">3) </w:t>
      </w:r>
      <w:r w:rsidRPr="002F598A">
        <w:rPr>
          <w:rFonts w:ascii="Times New Roman" w:hAnsi="Times New Roman"/>
          <w:sz w:val="28"/>
        </w:rPr>
        <w:t>излагает материал непоследовательно и допускает ошибки в языковом оформлении излагаемого.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pacing w:val="40"/>
          <w:sz w:val="28"/>
        </w:rPr>
        <w:t>Оценка</w:t>
      </w:r>
      <w:r w:rsidRPr="002F598A">
        <w:rPr>
          <w:rFonts w:ascii="Times New Roman" w:hAnsi="Times New Roman"/>
          <w:bCs/>
          <w:spacing w:val="10"/>
          <w:sz w:val="28"/>
        </w:rPr>
        <w:t xml:space="preserve">«2» </w:t>
      </w:r>
      <w:r w:rsidRPr="002F598A">
        <w:rPr>
          <w:rFonts w:ascii="Times New Roman" w:hAnsi="Times New Roman"/>
          <w:sz w:val="28"/>
        </w:rPr>
        <w:t>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</w:t>
      </w:r>
      <w:r w:rsidRPr="002F598A">
        <w:rPr>
          <w:rFonts w:ascii="Times New Roman" w:hAnsi="Times New Roman"/>
          <w:sz w:val="28"/>
        </w:rPr>
        <w:softHyphen/>
        <w:t>жающие их смысл, беспорядочно и неуверенно излагает матери</w:t>
      </w:r>
      <w:r w:rsidRPr="002F598A">
        <w:rPr>
          <w:rFonts w:ascii="Times New Roman" w:hAnsi="Times New Roman"/>
          <w:sz w:val="28"/>
        </w:rPr>
        <w:softHyphen/>
        <w:t xml:space="preserve">ал. Оценка </w:t>
      </w:r>
      <w:r w:rsidRPr="002F598A">
        <w:rPr>
          <w:rFonts w:ascii="Times New Roman" w:hAnsi="Times New Roman"/>
          <w:bCs/>
          <w:spacing w:val="10"/>
          <w:sz w:val="28"/>
        </w:rPr>
        <w:t xml:space="preserve">«2» </w:t>
      </w:r>
      <w:r w:rsidRPr="002F598A">
        <w:rPr>
          <w:rFonts w:ascii="Times New Roman" w:hAnsi="Times New Roman"/>
          <w:sz w:val="28"/>
        </w:rPr>
        <w:t>отмечает такие недостатки в подготовке ученика, которые являются серьезным препятствием к успешному овладе</w:t>
      </w:r>
      <w:r w:rsidRPr="002F598A">
        <w:rPr>
          <w:rFonts w:ascii="Times New Roman" w:hAnsi="Times New Roman"/>
          <w:sz w:val="28"/>
        </w:rPr>
        <w:softHyphen/>
        <w:t>нию последующим материалом.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z w:val="28"/>
        </w:rPr>
        <w:t xml:space="preserve">Оценка </w:t>
      </w:r>
      <w:r w:rsidRPr="002F598A">
        <w:rPr>
          <w:rFonts w:ascii="Times New Roman" w:hAnsi="Times New Roman"/>
          <w:bCs/>
          <w:spacing w:val="10"/>
          <w:sz w:val="28"/>
        </w:rPr>
        <w:t xml:space="preserve">(«5», «4», «3») </w:t>
      </w:r>
      <w:r w:rsidRPr="002F598A">
        <w:rPr>
          <w:rFonts w:ascii="Times New Roman" w:hAnsi="Times New Roman"/>
          <w:sz w:val="28"/>
        </w:rPr>
        <w:t>может ставиться не только за едино</w:t>
      </w:r>
      <w:r w:rsidRPr="002F598A">
        <w:rPr>
          <w:rFonts w:ascii="Times New Roman" w:hAnsi="Times New Roman"/>
          <w:sz w:val="28"/>
        </w:rPr>
        <w:softHyphen/>
        <w:t>временный ответ (когда на проверку подготовка ученика отводит</w:t>
      </w:r>
      <w:r w:rsidRPr="002F598A">
        <w:rPr>
          <w:rFonts w:ascii="Times New Roman" w:hAnsi="Times New Roman"/>
          <w:sz w:val="28"/>
        </w:rPr>
        <w:softHyphen/>
        <w:t xml:space="preserve">ся определенное время), но и за рассредоточенный во времени, т. е. за сумму ответов, данных учеником на </w:t>
      </w:r>
      <w:r w:rsidRPr="002F598A">
        <w:rPr>
          <w:rFonts w:ascii="Times New Roman" w:hAnsi="Times New Roman"/>
          <w:sz w:val="28"/>
        </w:rPr>
        <w:lastRenderedPageBreak/>
        <w:t>протяжении урока (выво</w:t>
      </w:r>
      <w:r w:rsidRPr="002F598A">
        <w:rPr>
          <w:rFonts w:ascii="Times New Roman" w:hAnsi="Times New Roman"/>
          <w:sz w:val="28"/>
        </w:rPr>
        <w:softHyphen/>
        <w:t xml:space="preserve">дится </w:t>
      </w:r>
      <w:r w:rsidRPr="002F598A">
        <w:rPr>
          <w:rFonts w:ascii="Times New Roman" w:hAnsi="Times New Roman"/>
          <w:bCs/>
          <w:spacing w:val="10"/>
          <w:sz w:val="28"/>
        </w:rPr>
        <w:t xml:space="preserve">поурочный </w:t>
      </w:r>
      <w:r w:rsidRPr="002F598A">
        <w:rPr>
          <w:rFonts w:ascii="Times New Roman" w:hAnsi="Times New Roman"/>
          <w:sz w:val="28"/>
        </w:rPr>
        <w:t>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</w:rPr>
      </w:pPr>
      <w:r w:rsidRPr="002F598A">
        <w:rPr>
          <w:rFonts w:ascii="Times New Roman" w:hAnsi="Times New Roman"/>
          <w:bCs/>
          <w:sz w:val="28"/>
        </w:rPr>
        <w:t>II. ОЦЕНКА ДИКТАНТОВ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z w:val="28"/>
        </w:rPr>
        <w:t>Диктант — одна из основных форм проверки орфографической и пунктуационной грамотности.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z w:val="28"/>
        </w:rPr>
        <w:t xml:space="preserve">Для диктантов целесообразно использовать </w:t>
      </w:r>
      <w:r w:rsidRPr="002F598A">
        <w:rPr>
          <w:rFonts w:ascii="Times New Roman" w:hAnsi="Times New Roman"/>
          <w:bCs/>
          <w:spacing w:val="10"/>
          <w:sz w:val="28"/>
        </w:rPr>
        <w:t xml:space="preserve">связные </w:t>
      </w:r>
      <w:r w:rsidRPr="002F598A">
        <w:rPr>
          <w:rFonts w:ascii="Times New Roman" w:hAnsi="Times New Roman"/>
          <w:sz w:val="28"/>
        </w:rPr>
        <w:t>тексты, которые должны отвечать нормам современного литературного языка, быть доступными по содержанию учащимся данного класса.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z w:val="28"/>
        </w:rPr>
        <w:t xml:space="preserve">Объем диктанта устанавливается: для V класса — </w:t>
      </w:r>
      <w:r w:rsidRPr="002F598A">
        <w:rPr>
          <w:rFonts w:ascii="Times New Roman" w:hAnsi="Times New Roman"/>
          <w:bCs/>
          <w:spacing w:val="10"/>
          <w:sz w:val="28"/>
        </w:rPr>
        <w:t xml:space="preserve">90— 100 </w:t>
      </w:r>
      <w:r w:rsidRPr="002F598A">
        <w:rPr>
          <w:rFonts w:ascii="Times New Roman" w:hAnsi="Times New Roman"/>
          <w:sz w:val="28"/>
        </w:rPr>
        <w:t xml:space="preserve">слов, для VI класса — </w:t>
      </w:r>
      <w:r w:rsidRPr="002F598A">
        <w:rPr>
          <w:rFonts w:ascii="Times New Roman" w:hAnsi="Times New Roman"/>
          <w:bCs/>
          <w:spacing w:val="10"/>
          <w:sz w:val="28"/>
        </w:rPr>
        <w:t>100</w:t>
      </w:r>
      <w:r w:rsidRPr="002F598A">
        <w:rPr>
          <w:rFonts w:ascii="Times New Roman" w:hAnsi="Times New Roman"/>
          <w:sz w:val="28"/>
        </w:rPr>
        <w:t xml:space="preserve">—ПО, для VII класса — </w:t>
      </w:r>
      <w:r w:rsidRPr="002F598A">
        <w:rPr>
          <w:rFonts w:ascii="Times New Roman" w:hAnsi="Times New Roman"/>
          <w:spacing w:val="40"/>
          <w:sz w:val="28"/>
        </w:rPr>
        <w:t>ПО—</w:t>
      </w:r>
      <w:r w:rsidRPr="002F598A">
        <w:rPr>
          <w:rFonts w:ascii="Times New Roman" w:hAnsi="Times New Roman"/>
          <w:bCs/>
          <w:spacing w:val="10"/>
          <w:sz w:val="28"/>
        </w:rPr>
        <w:t xml:space="preserve">120, </w:t>
      </w:r>
      <w:r w:rsidRPr="002F598A">
        <w:rPr>
          <w:rFonts w:ascii="Times New Roman" w:hAnsi="Times New Roman"/>
          <w:sz w:val="28"/>
        </w:rPr>
        <w:t xml:space="preserve">для VIII класса— </w:t>
      </w:r>
      <w:r w:rsidRPr="002F598A">
        <w:rPr>
          <w:rFonts w:ascii="Times New Roman" w:hAnsi="Times New Roman"/>
          <w:bCs/>
          <w:spacing w:val="10"/>
          <w:sz w:val="28"/>
        </w:rPr>
        <w:t xml:space="preserve">120—150, </w:t>
      </w:r>
      <w:r w:rsidRPr="002F598A">
        <w:rPr>
          <w:rFonts w:ascii="Times New Roman" w:hAnsi="Times New Roman"/>
          <w:sz w:val="28"/>
        </w:rPr>
        <w:t xml:space="preserve">для IX класса— </w:t>
      </w:r>
      <w:r w:rsidRPr="002F598A">
        <w:rPr>
          <w:rFonts w:ascii="Times New Roman" w:hAnsi="Times New Roman"/>
          <w:bCs/>
          <w:spacing w:val="10"/>
          <w:sz w:val="28"/>
        </w:rPr>
        <w:t xml:space="preserve">150—170 </w:t>
      </w:r>
      <w:r w:rsidRPr="002F598A">
        <w:rPr>
          <w:rFonts w:ascii="Times New Roman" w:hAnsi="Times New Roman"/>
          <w:sz w:val="28"/>
        </w:rPr>
        <w:t>слов. (При подсчете слов учитываются как самостоятельные, так и слу</w:t>
      </w:r>
      <w:r w:rsidRPr="002F598A">
        <w:rPr>
          <w:rFonts w:ascii="Times New Roman" w:hAnsi="Times New Roman"/>
          <w:sz w:val="28"/>
        </w:rPr>
        <w:softHyphen/>
        <w:t>жебные слова.)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z w:val="28"/>
        </w:rPr>
        <w:t xml:space="preserve">Контрольный словарный диктант </w:t>
      </w:r>
      <w:r w:rsidRPr="002F598A">
        <w:rPr>
          <w:rFonts w:ascii="Times New Roman" w:hAnsi="Times New Roman"/>
          <w:spacing w:val="10"/>
          <w:sz w:val="28"/>
        </w:rPr>
        <w:t>проверяет усвоение слов с непроверяемыми и труднопроверяемыми орфограммами. Он может состоять из следующего количества слов: для V класса — 15—20, для VI класса — 20—25, для VII класса— 25 — 30, для VIII клас</w:t>
      </w:r>
      <w:r w:rsidRPr="002F598A">
        <w:rPr>
          <w:rFonts w:ascii="Times New Roman" w:hAnsi="Times New Roman"/>
          <w:spacing w:val="10"/>
          <w:sz w:val="28"/>
        </w:rPr>
        <w:softHyphen/>
        <w:t>са — 30—35, для IX класса — 35—40.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10"/>
          <w:sz w:val="28"/>
        </w:rPr>
        <w:t>Диктант, имеющий целью проверку подготовки учащихся по определенной теме, должен включать основные орфограммы или пунктограммы этой темы, а также обеспечивать выявление проч</w:t>
      </w:r>
      <w:r w:rsidRPr="002F598A">
        <w:rPr>
          <w:rFonts w:ascii="Times New Roman" w:hAnsi="Times New Roman"/>
          <w:spacing w:val="10"/>
          <w:sz w:val="28"/>
        </w:rPr>
        <w:softHyphen/>
        <w:t xml:space="preserve">ности ранее приобретенных навыков. </w:t>
      </w:r>
      <w:r w:rsidRPr="002F598A">
        <w:rPr>
          <w:rFonts w:ascii="Times New Roman" w:hAnsi="Times New Roman"/>
          <w:sz w:val="28"/>
        </w:rPr>
        <w:t xml:space="preserve">Итоговые диктанты, </w:t>
      </w:r>
      <w:r w:rsidRPr="002F598A">
        <w:rPr>
          <w:rFonts w:ascii="Times New Roman" w:hAnsi="Times New Roman"/>
          <w:spacing w:val="10"/>
          <w:sz w:val="28"/>
        </w:rPr>
        <w:t>прово</w:t>
      </w:r>
      <w:r w:rsidRPr="002F598A">
        <w:rPr>
          <w:rFonts w:ascii="Times New Roman" w:hAnsi="Times New Roman"/>
          <w:spacing w:val="10"/>
          <w:sz w:val="28"/>
        </w:rPr>
        <w:softHyphen/>
        <w:t>димые в конце четверти и года, проверяют подготовку учащихся, как правило, по всем изученным темам.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10"/>
          <w:sz w:val="28"/>
        </w:rPr>
        <w:t xml:space="preserve">Для </w:t>
      </w:r>
      <w:r w:rsidRPr="002F598A">
        <w:rPr>
          <w:rFonts w:ascii="Times New Roman" w:hAnsi="Times New Roman"/>
          <w:sz w:val="28"/>
        </w:rPr>
        <w:t xml:space="preserve">контрольных диктантов </w:t>
      </w:r>
      <w:r w:rsidRPr="002F598A">
        <w:rPr>
          <w:rFonts w:ascii="Times New Roman" w:hAnsi="Times New Roman"/>
          <w:spacing w:val="10"/>
          <w:sz w:val="28"/>
        </w:rPr>
        <w:t>следует подбирать такие тексты, в которых изучаемые в данной теме орфограммы и пунктограммы были бы представлены не менее 2—3 случаями. Из изученных ранее орфограмм и пунктограмм включаются основные: они должны быть представлены 1—3 случаями. В целом количество проверяемых орфограмм и пунктограмм не должно превышать в V классе — 12 различных орфограмм и 2 — 3 пунктограмм, в VI классе — 16 различных орфограмм и 3 — 4 пунктограмм, в VII классе — 20 различных орфограмм и 4 — 5 пунктограмм, в VIII классе — 24 различных орфограмм и 10 пунктограмм, в IX классе — 24 различных орфограмм и 15 пунктограмм.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10"/>
          <w:sz w:val="28"/>
        </w:rPr>
        <w:t>В текст контрольных диктантов могут включаться только те вновь изученные орфограммы, которые в достаточной мере закре</w:t>
      </w:r>
      <w:r w:rsidRPr="002F598A">
        <w:rPr>
          <w:rFonts w:ascii="Times New Roman" w:hAnsi="Times New Roman"/>
          <w:spacing w:val="10"/>
          <w:sz w:val="28"/>
        </w:rPr>
        <w:softHyphen/>
        <w:t>плялись (не менее чем на двух-трех предыдущих уроках).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10"/>
          <w:sz w:val="28"/>
        </w:rPr>
        <w:t>В диктантах должно быть: в V классе — не более 5 слов, в VI—VII классах — не более 7 слов, в VIII—IX классах — не более 10 различных слов с непроверяемыми и труднопроверяемы</w:t>
      </w:r>
      <w:r w:rsidRPr="002F598A">
        <w:rPr>
          <w:rFonts w:ascii="Times New Roman" w:hAnsi="Times New Roman"/>
          <w:spacing w:val="10"/>
          <w:sz w:val="28"/>
        </w:rPr>
        <w:softHyphen/>
        <w:t>ми написаниями, правописанию которых ученики специально обучались.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10"/>
          <w:sz w:val="28"/>
        </w:rPr>
        <w:lastRenderedPageBreak/>
        <w:t>До конца первой четверти (а в V классе — до конца первого полугодия) сохраняется объект текста, рекомендованный для предыдущего класса.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10"/>
          <w:sz w:val="28"/>
        </w:rPr>
        <w:t>При оценке диктанта исправляются, но не учитываются орфо</w:t>
      </w:r>
      <w:r w:rsidRPr="002F598A">
        <w:rPr>
          <w:rFonts w:ascii="Times New Roman" w:hAnsi="Times New Roman"/>
          <w:spacing w:val="10"/>
          <w:sz w:val="28"/>
        </w:rPr>
        <w:softHyphen/>
        <w:t>графические и пунктуационные ошибки:</w:t>
      </w:r>
    </w:p>
    <w:p w:rsidR="00313FAD" w:rsidRPr="002F598A" w:rsidRDefault="00313FAD" w:rsidP="00313FAD">
      <w:pPr>
        <w:numPr>
          <w:ilvl w:val="0"/>
          <w:numId w:val="10"/>
        </w:numPr>
        <w:tabs>
          <w:tab w:val="left" w:pos="715"/>
        </w:tabs>
        <w:autoSpaceDE w:val="0"/>
        <w:autoSpaceDN w:val="0"/>
        <w:adjustRightInd w:val="0"/>
        <w:ind w:left="408"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10"/>
          <w:sz w:val="28"/>
        </w:rPr>
        <w:t>в переносе слов;</w:t>
      </w:r>
    </w:p>
    <w:p w:rsidR="00313FAD" w:rsidRPr="002F598A" w:rsidRDefault="00313FAD" w:rsidP="00313FAD">
      <w:pPr>
        <w:numPr>
          <w:ilvl w:val="0"/>
          <w:numId w:val="10"/>
        </w:numPr>
        <w:tabs>
          <w:tab w:val="left" w:pos="715"/>
        </w:tabs>
        <w:autoSpaceDE w:val="0"/>
        <w:autoSpaceDN w:val="0"/>
        <w:adjustRightInd w:val="0"/>
        <w:ind w:left="408"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10"/>
          <w:sz w:val="28"/>
        </w:rPr>
        <w:t>на правила, которые не включены в школьную программу;</w:t>
      </w:r>
    </w:p>
    <w:p w:rsidR="00313FAD" w:rsidRPr="002F598A" w:rsidRDefault="00313FAD" w:rsidP="00313FAD">
      <w:pPr>
        <w:numPr>
          <w:ilvl w:val="0"/>
          <w:numId w:val="10"/>
        </w:numPr>
        <w:tabs>
          <w:tab w:val="left" w:pos="715"/>
        </w:tabs>
        <w:autoSpaceDE w:val="0"/>
        <w:autoSpaceDN w:val="0"/>
        <w:adjustRightInd w:val="0"/>
        <w:ind w:left="408"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10"/>
          <w:sz w:val="28"/>
        </w:rPr>
        <w:t>на еще не изученные правила;</w:t>
      </w:r>
    </w:p>
    <w:p w:rsidR="00313FAD" w:rsidRPr="002F598A" w:rsidRDefault="00313FAD" w:rsidP="00313FAD">
      <w:pPr>
        <w:numPr>
          <w:ilvl w:val="0"/>
          <w:numId w:val="10"/>
        </w:numPr>
        <w:tabs>
          <w:tab w:val="left" w:pos="715"/>
        </w:tabs>
        <w:autoSpaceDE w:val="0"/>
        <w:autoSpaceDN w:val="0"/>
        <w:adjustRightInd w:val="0"/>
        <w:ind w:left="408"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10"/>
          <w:sz w:val="28"/>
        </w:rPr>
        <w:t>в словах с непроверяемыми написаниями, над которыми не</w:t>
      </w:r>
      <w:r w:rsidRPr="002F598A">
        <w:rPr>
          <w:rFonts w:ascii="Times New Roman" w:hAnsi="Times New Roman"/>
          <w:spacing w:val="10"/>
          <w:sz w:val="28"/>
        </w:rPr>
        <w:br/>
        <w:t>проводилась специальная работа;</w:t>
      </w:r>
    </w:p>
    <w:p w:rsidR="00313FAD" w:rsidRPr="002F598A" w:rsidRDefault="00313FAD" w:rsidP="00313FAD">
      <w:pPr>
        <w:autoSpaceDE w:val="0"/>
        <w:autoSpaceDN w:val="0"/>
        <w:adjustRightInd w:val="0"/>
        <w:ind w:left="355"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10"/>
          <w:sz w:val="28"/>
        </w:rPr>
        <w:t>5) в передаче авторской пунктуации.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pacing w:val="10"/>
          <w:sz w:val="28"/>
        </w:rPr>
      </w:pPr>
      <w:r w:rsidRPr="002F598A">
        <w:rPr>
          <w:rFonts w:ascii="Times New Roman" w:hAnsi="Times New Roman"/>
          <w:spacing w:val="10"/>
          <w:sz w:val="28"/>
        </w:rPr>
        <w:t>Исправляются, но не учитываются описки, неправильные написания, искажающие звуковой облик слова, например: «рапотает» (вместо</w:t>
      </w:r>
      <w:r w:rsidRPr="002F598A">
        <w:rPr>
          <w:rFonts w:ascii="Times New Roman" w:hAnsi="Times New Roman"/>
          <w:iCs/>
          <w:spacing w:val="10"/>
          <w:sz w:val="28"/>
        </w:rPr>
        <w:t xml:space="preserve">работает), </w:t>
      </w:r>
      <w:r w:rsidRPr="002F598A">
        <w:rPr>
          <w:rFonts w:ascii="Times New Roman" w:hAnsi="Times New Roman"/>
          <w:spacing w:val="10"/>
          <w:sz w:val="28"/>
        </w:rPr>
        <w:t>«дулпо» (вместо</w:t>
      </w:r>
      <w:r w:rsidRPr="002F598A">
        <w:rPr>
          <w:rFonts w:ascii="Times New Roman" w:hAnsi="Times New Roman"/>
          <w:iCs/>
          <w:spacing w:val="10"/>
          <w:sz w:val="28"/>
        </w:rPr>
        <w:t xml:space="preserve">дупло), </w:t>
      </w:r>
      <w:r w:rsidRPr="002F598A">
        <w:rPr>
          <w:rFonts w:ascii="Times New Roman" w:hAnsi="Times New Roman"/>
          <w:spacing w:val="10"/>
          <w:sz w:val="28"/>
        </w:rPr>
        <w:t xml:space="preserve">«мемля» (вместо </w:t>
      </w:r>
      <w:r w:rsidRPr="002F598A">
        <w:rPr>
          <w:rFonts w:ascii="Times New Roman" w:hAnsi="Times New Roman"/>
          <w:iCs/>
          <w:spacing w:val="10"/>
          <w:sz w:val="28"/>
        </w:rPr>
        <w:t>земля).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10"/>
          <w:sz w:val="28"/>
        </w:rPr>
        <w:t>При оценке диктантов важно также учитывать характер ошиб</w:t>
      </w:r>
      <w:r w:rsidRPr="002F598A">
        <w:rPr>
          <w:rFonts w:ascii="Times New Roman" w:hAnsi="Times New Roman"/>
          <w:spacing w:val="10"/>
          <w:sz w:val="28"/>
        </w:rPr>
        <w:softHyphen/>
        <w:t xml:space="preserve">ки. Среди ошибок следует выделять </w:t>
      </w:r>
      <w:r w:rsidRPr="002F598A">
        <w:rPr>
          <w:rFonts w:ascii="Times New Roman" w:hAnsi="Times New Roman"/>
          <w:sz w:val="28"/>
        </w:rPr>
        <w:t xml:space="preserve">негрубые, </w:t>
      </w:r>
      <w:r w:rsidRPr="002F598A">
        <w:rPr>
          <w:rFonts w:ascii="Times New Roman" w:hAnsi="Times New Roman"/>
          <w:spacing w:val="10"/>
          <w:sz w:val="28"/>
        </w:rPr>
        <w:t>т. е. не имеющие существенного значения для характеристики грамотности. При подсчете ошибок две негрубые считаются за одну. К негрубым относятся ошибки:</w:t>
      </w:r>
    </w:p>
    <w:p w:rsidR="00313FAD" w:rsidRPr="002F598A" w:rsidRDefault="00313FAD" w:rsidP="00313FAD">
      <w:pPr>
        <w:numPr>
          <w:ilvl w:val="0"/>
          <w:numId w:val="11"/>
        </w:numPr>
        <w:tabs>
          <w:tab w:val="left" w:pos="65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10"/>
          <w:sz w:val="28"/>
        </w:rPr>
        <w:t>в исключениях из правил;</w:t>
      </w:r>
    </w:p>
    <w:p w:rsidR="00313FAD" w:rsidRPr="002F598A" w:rsidRDefault="00313FAD" w:rsidP="00313FAD">
      <w:pPr>
        <w:numPr>
          <w:ilvl w:val="0"/>
          <w:numId w:val="11"/>
        </w:numPr>
        <w:tabs>
          <w:tab w:val="left" w:pos="65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10"/>
          <w:sz w:val="28"/>
        </w:rPr>
        <w:t>в написании большой буквы в составных собственных наи</w:t>
      </w:r>
      <w:r w:rsidRPr="002F598A">
        <w:rPr>
          <w:rFonts w:ascii="Times New Roman" w:hAnsi="Times New Roman"/>
          <w:spacing w:val="10"/>
          <w:sz w:val="28"/>
        </w:rPr>
        <w:softHyphen/>
        <w:t>менованиях;</w:t>
      </w:r>
    </w:p>
    <w:p w:rsidR="00313FAD" w:rsidRPr="002F598A" w:rsidRDefault="00313FAD" w:rsidP="00313FAD">
      <w:pPr>
        <w:numPr>
          <w:ilvl w:val="0"/>
          <w:numId w:val="11"/>
        </w:numPr>
        <w:tabs>
          <w:tab w:val="left" w:pos="65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10"/>
          <w:sz w:val="28"/>
        </w:rPr>
        <w:t>в случаях слитного и раздельного написания приставок, в наречиях, образованных от существительных с предлогами, пра</w:t>
      </w:r>
      <w:r w:rsidRPr="002F598A">
        <w:rPr>
          <w:rFonts w:ascii="Times New Roman" w:hAnsi="Times New Roman"/>
          <w:spacing w:val="10"/>
          <w:sz w:val="28"/>
        </w:rPr>
        <w:softHyphen/>
        <w:t>вописание которых не регулируется правилами;</w:t>
      </w:r>
    </w:p>
    <w:p w:rsidR="00313FAD" w:rsidRPr="002F598A" w:rsidRDefault="00313FAD" w:rsidP="00313FAD">
      <w:pPr>
        <w:numPr>
          <w:ilvl w:val="0"/>
          <w:numId w:val="11"/>
        </w:numPr>
        <w:tabs>
          <w:tab w:val="left" w:pos="65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10"/>
          <w:sz w:val="28"/>
        </w:rPr>
        <w:t xml:space="preserve">в случаях раздельного и слитного написания </w:t>
      </w:r>
      <w:r w:rsidRPr="002F598A">
        <w:rPr>
          <w:rFonts w:ascii="Times New Roman" w:hAnsi="Times New Roman"/>
          <w:iCs/>
          <w:spacing w:val="10"/>
          <w:sz w:val="28"/>
        </w:rPr>
        <w:t xml:space="preserve">не </w:t>
      </w:r>
      <w:r w:rsidRPr="002F598A">
        <w:rPr>
          <w:rFonts w:ascii="Times New Roman" w:hAnsi="Times New Roman"/>
          <w:spacing w:val="10"/>
          <w:sz w:val="28"/>
        </w:rPr>
        <w:t>с прилага</w:t>
      </w:r>
      <w:r w:rsidRPr="002F598A">
        <w:rPr>
          <w:rFonts w:ascii="Times New Roman" w:hAnsi="Times New Roman"/>
          <w:spacing w:val="10"/>
          <w:sz w:val="28"/>
        </w:rPr>
        <w:softHyphen/>
        <w:t>тельными и причастиями, выступающими в роли сказуемого;</w:t>
      </w:r>
    </w:p>
    <w:p w:rsidR="00313FAD" w:rsidRPr="002F598A" w:rsidRDefault="00313FAD" w:rsidP="00313FAD">
      <w:pPr>
        <w:numPr>
          <w:ilvl w:val="0"/>
          <w:numId w:val="11"/>
        </w:numPr>
        <w:tabs>
          <w:tab w:val="left" w:pos="65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10"/>
          <w:sz w:val="28"/>
        </w:rPr>
        <w:t xml:space="preserve">в написании </w:t>
      </w:r>
      <w:r w:rsidRPr="002F598A">
        <w:rPr>
          <w:rFonts w:ascii="Times New Roman" w:hAnsi="Times New Roman"/>
          <w:iCs/>
          <w:spacing w:val="10"/>
          <w:sz w:val="28"/>
        </w:rPr>
        <w:t xml:space="preserve">ы </w:t>
      </w:r>
      <w:r w:rsidRPr="002F598A">
        <w:rPr>
          <w:rFonts w:ascii="Times New Roman" w:hAnsi="Times New Roman"/>
          <w:spacing w:val="10"/>
          <w:sz w:val="28"/>
        </w:rPr>
        <w:t xml:space="preserve">и </w:t>
      </w:r>
      <w:r w:rsidRPr="002F598A">
        <w:rPr>
          <w:rFonts w:ascii="Times New Roman" w:hAnsi="Times New Roman"/>
          <w:iCs/>
          <w:spacing w:val="10"/>
          <w:sz w:val="28"/>
        </w:rPr>
        <w:t>и</w:t>
      </w:r>
      <w:r w:rsidRPr="002F598A">
        <w:rPr>
          <w:rFonts w:ascii="Times New Roman" w:hAnsi="Times New Roman"/>
          <w:spacing w:val="10"/>
          <w:sz w:val="28"/>
        </w:rPr>
        <w:t>после приставок;</w:t>
      </w:r>
    </w:p>
    <w:p w:rsidR="00313FAD" w:rsidRPr="002F598A" w:rsidRDefault="00313FAD" w:rsidP="00313FAD">
      <w:pPr>
        <w:numPr>
          <w:ilvl w:val="0"/>
          <w:numId w:val="11"/>
        </w:numPr>
        <w:tabs>
          <w:tab w:val="left" w:pos="65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10"/>
          <w:sz w:val="28"/>
        </w:rPr>
        <w:t xml:space="preserve">в случаях трудного различия </w:t>
      </w:r>
      <w:r w:rsidRPr="002F598A">
        <w:rPr>
          <w:rFonts w:ascii="Times New Roman" w:hAnsi="Times New Roman"/>
          <w:iCs/>
          <w:spacing w:val="10"/>
          <w:sz w:val="28"/>
        </w:rPr>
        <w:t xml:space="preserve">не </w:t>
      </w:r>
      <w:r w:rsidRPr="002F598A">
        <w:rPr>
          <w:rFonts w:ascii="Times New Roman" w:hAnsi="Times New Roman"/>
          <w:spacing w:val="10"/>
          <w:sz w:val="28"/>
        </w:rPr>
        <w:t xml:space="preserve">и </w:t>
      </w:r>
      <w:r w:rsidRPr="002F598A">
        <w:rPr>
          <w:rFonts w:ascii="Times New Roman" w:hAnsi="Times New Roman"/>
          <w:iCs/>
          <w:spacing w:val="10"/>
          <w:sz w:val="28"/>
        </w:rPr>
        <w:t xml:space="preserve">ни (Куда он только не обращался! Куда он ни обращался, никто не мог дать ему ответ. Никто иной не...; не кто иной, как; ничто иное не...; не что иное, как </w:t>
      </w:r>
      <w:r w:rsidRPr="002F598A">
        <w:rPr>
          <w:rFonts w:ascii="Times New Roman" w:hAnsi="Times New Roman"/>
          <w:spacing w:val="10"/>
          <w:sz w:val="28"/>
        </w:rPr>
        <w:t>и др.);</w:t>
      </w:r>
    </w:p>
    <w:p w:rsidR="00313FAD" w:rsidRPr="002F598A" w:rsidRDefault="00313FAD" w:rsidP="00313FAD">
      <w:pPr>
        <w:numPr>
          <w:ilvl w:val="0"/>
          <w:numId w:val="11"/>
        </w:numPr>
        <w:tabs>
          <w:tab w:val="left" w:pos="65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10"/>
          <w:sz w:val="28"/>
        </w:rPr>
        <w:t>в собственных именах нерусского происхождения;</w:t>
      </w:r>
    </w:p>
    <w:p w:rsidR="00313FAD" w:rsidRPr="002F598A" w:rsidRDefault="00313FAD" w:rsidP="00313FAD">
      <w:pPr>
        <w:numPr>
          <w:ilvl w:val="0"/>
          <w:numId w:val="11"/>
        </w:numPr>
        <w:tabs>
          <w:tab w:val="left" w:pos="65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10"/>
          <w:sz w:val="28"/>
        </w:rPr>
        <w:t>в случаях, когда вместо одного знака препинания поставлен другой;</w:t>
      </w:r>
    </w:p>
    <w:p w:rsidR="00313FAD" w:rsidRPr="002F598A" w:rsidRDefault="00313FAD" w:rsidP="00313FAD">
      <w:pPr>
        <w:numPr>
          <w:ilvl w:val="0"/>
          <w:numId w:val="11"/>
        </w:numPr>
        <w:tabs>
          <w:tab w:val="left" w:pos="65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10"/>
          <w:sz w:val="28"/>
        </w:rPr>
        <w:t>в пропуске одного из сочетающихся знаков препинания или в нарушении их последовательности.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10"/>
          <w:sz w:val="28"/>
        </w:rPr>
        <w:t xml:space="preserve">Необходимо учитывать также </w:t>
      </w:r>
      <w:r w:rsidRPr="002F598A">
        <w:rPr>
          <w:rFonts w:ascii="Times New Roman" w:hAnsi="Times New Roman"/>
          <w:spacing w:val="40"/>
          <w:sz w:val="28"/>
        </w:rPr>
        <w:t>повторяемостьиодно</w:t>
      </w:r>
      <w:r w:rsidRPr="002F598A">
        <w:rPr>
          <w:rFonts w:ascii="Times New Roman" w:hAnsi="Times New Roman"/>
          <w:spacing w:val="40"/>
          <w:sz w:val="28"/>
        </w:rPr>
        <w:softHyphen/>
        <w:t>типность</w:t>
      </w:r>
      <w:r w:rsidRPr="002F598A">
        <w:rPr>
          <w:rFonts w:ascii="Times New Roman" w:hAnsi="Times New Roman"/>
          <w:spacing w:val="10"/>
          <w:sz w:val="28"/>
        </w:rPr>
        <w:t xml:space="preserve"> ошибок. Если ошибка повторяется в одном и том же слове или в корне однокоренных слов, то она считается за одну ошибку.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40"/>
          <w:sz w:val="28"/>
        </w:rPr>
        <w:lastRenderedPageBreak/>
        <w:t>Однотипными</w:t>
      </w:r>
      <w:r w:rsidRPr="002F598A">
        <w:rPr>
          <w:rFonts w:ascii="Times New Roman" w:hAnsi="Times New Roman"/>
          <w:spacing w:val="10"/>
          <w:sz w:val="28"/>
        </w:rPr>
        <w:t xml:space="preserve"> считаются ошибки на одно правило, если условия выбора правильного написания заключены в грамматиче</w:t>
      </w:r>
      <w:r w:rsidRPr="002F598A">
        <w:rPr>
          <w:rFonts w:ascii="Times New Roman" w:hAnsi="Times New Roman"/>
          <w:spacing w:val="10"/>
          <w:sz w:val="28"/>
        </w:rPr>
        <w:softHyphen/>
        <w:t xml:space="preserve">ских </w:t>
      </w:r>
      <w:r w:rsidRPr="002F598A">
        <w:rPr>
          <w:rFonts w:ascii="Times New Roman" w:hAnsi="Times New Roman"/>
          <w:iCs/>
          <w:spacing w:val="40"/>
          <w:sz w:val="28"/>
        </w:rPr>
        <w:t>(в</w:t>
      </w:r>
      <w:r w:rsidRPr="002F598A">
        <w:rPr>
          <w:rFonts w:ascii="Times New Roman" w:hAnsi="Times New Roman"/>
          <w:iCs/>
          <w:spacing w:val="10"/>
          <w:sz w:val="28"/>
        </w:rPr>
        <w:t xml:space="preserve"> армии, в роще; колют, борются) </w:t>
      </w:r>
      <w:r w:rsidRPr="002F598A">
        <w:rPr>
          <w:rFonts w:ascii="Times New Roman" w:hAnsi="Times New Roman"/>
          <w:spacing w:val="10"/>
          <w:sz w:val="28"/>
        </w:rPr>
        <w:t xml:space="preserve">и фонетических </w:t>
      </w:r>
      <w:r w:rsidRPr="002F598A">
        <w:rPr>
          <w:rFonts w:ascii="Times New Roman" w:hAnsi="Times New Roman"/>
          <w:iCs/>
          <w:spacing w:val="10"/>
          <w:sz w:val="28"/>
        </w:rPr>
        <w:t xml:space="preserve">(пирожок, сверчок) </w:t>
      </w:r>
      <w:r w:rsidRPr="002F598A">
        <w:rPr>
          <w:rFonts w:ascii="Times New Roman" w:hAnsi="Times New Roman"/>
          <w:spacing w:val="10"/>
          <w:sz w:val="28"/>
        </w:rPr>
        <w:t>особенностях данного слова.</w:t>
      </w:r>
    </w:p>
    <w:p w:rsidR="00313FAD" w:rsidRPr="002F598A" w:rsidRDefault="00313FAD" w:rsidP="00313FAD">
      <w:pPr>
        <w:ind w:firstLine="709"/>
        <w:jc w:val="both"/>
        <w:rPr>
          <w:rFonts w:ascii="Times New Roman" w:eastAsia="Calibri" w:hAnsi="Times New Roman"/>
          <w:sz w:val="28"/>
        </w:rPr>
      </w:pPr>
      <w:r w:rsidRPr="002F598A">
        <w:rPr>
          <w:rFonts w:ascii="Times New Roman" w:eastAsia="Calibri" w:hAnsi="Times New Roman"/>
          <w:spacing w:val="10"/>
          <w:sz w:val="28"/>
        </w:rPr>
        <w:t>Не считаются однотипными ошибки на такое правило, в кото</w:t>
      </w:r>
      <w:r w:rsidRPr="002F598A">
        <w:rPr>
          <w:rFonts w:ascii="Times New Roman" w:eastAsia="Calibri" w:hAnsi="Times New Roman"/>
          <w:spacing w:val="10"/>
          <w:sz w:val="28"/>
        </w:rPr>
        <w:softHyphen/>
        <w:t>ром для выяснения правильного написания одного слова требует</w:t>
      </w:r>
      <w:r w:rsidRPr="002F598A">
        <w:rPr>
          <w:rFonts w:ascii="Times New Roman" w:eastAsia="Calibri" w:hAnsi="Times New Roman"/>
          <w:spacing w:val="10"/>
          <w:sz w:val="28"/>
        </w:rPr>
        <w:softHyphen/>
        <w:t xml:space="preserve">ся подобрать другое (опорное) слово или его форму </w:t>
      </w:r>
      <w:r w:rsidRPr="002F598A">
        <w:rPr>
          <w:rFonts w:ascii="Times New Roman" w:eastAsia="Calibri" w:hAnsi="Times New Roman"/>
          <w:iCs/>
          <w:spacing w:val="10"/>
          <w:sz w:val="28"/>
        </w:rPr>
        <w:t>(вода — во</w:t>
      </w:r>
      <w:r w:rsidRPr="002F598A">
        <w:rPr>
          <w:rFonts w:ascii="Times New Roman" w:eastAsia="Calibri" w:hAnsi="Times New Roman"/>
          <w:iCs/>
          <w:spacing w:val="10"/>
          <w:sz w:val="28"/>
        </w:rPr>
        <w:softHyphen/>
        <w:t>ды, рот — ротик, грустный — грустить, резкий — резок).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pacing w:val="50"/>
          <w:sz w:val="28"/>
        </w:rPr>
        <w:t>Примечание.</w:t>
      </w:r>
      <w:r w:rsidRPr="002F598A">
        <w:rPr>
          <w:rFonts w:ascii="Times New Roman" w:hAnsi="Times New Roman"/>
          <w:sz w:val="28"/>
        </w:rPr>
        <w:t xml:space="preserve"> Если в одном непроверяемом слове допущены 2 и более ошибки, то все они считаются за одну ошибку.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10"/>
          <w:sz w:val="28"/>
        </w:rPr>
        <w:t xml:space="preserve">При наличии в контрольном диктанте более 5 </w:t>
      </w:r>
      <w:r w:rsidRPr="002F598A">
        <w:rPr>
          <w:rFonts w:ascii="Times New Roman" w:hAnsi="Times New Roman"/>
          <w:bCs/>
          <w:spacing w:val="10"/>
          <w:sz w:val="28"/>
        </w:rPr>
        <w:t xml:space="preserve">поправок </w:t>
      </w:r>
      <w:r w:rsidRPr="002F598A">
        <w:rPr>
          <w:rFonts w:ascii="Times New Roman" w:hAnsi="Times New Roman"/>
          <w:spacing w:val="10"/>
          <w:sz w:val="28"/>
        </w:rPr>
        <w:t>(исправление неверного написания на верное) оценка снижается на один балл. Отличная оценка не выставляется при наличии трех и более исправлений.</w:t>
      </w:r>
    </w:p>
    <w:p w:rsidR="00313FAD" w:rsidRPr="002F598A" w:rsidRDefault="00313FAD" w:rsidP="00313FAD">
      <w:pPr>
        <w:autoSpaceDE w:val="0"/>
        <w:autoSpaceDN w:val="0"/>
        <w:adjustRightInd w:val="0"/>
        <w:ind w:left="331"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10"/>
          <w:sz w:val="28"/>
        </w:rPr>
        <w:t>Диктант оценивается одной отметкой.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40"/>
          <w:sz w:val="28"/>
        </w:rPr>
        <w:t>Оценка</w:t>
      </w:r>
      <w:r w:rsidRPr="002F598A">
        <w:rPr>
          <w:rFonts w:ascii="Times New Roman" w:hAnsi="Times New Roman"/>
          <w:spacing w:val="10"/>
          <w:sz w:val="28"/>
        </w:rPr>
        <w:t xml:space="preserve"> «5» выставляется за безошибочную работу, а также при наличии в ней </w:t>
      </w:r>
      <w:r w:rsidRPr="002F598A">
        <w:rPr>
          <w:rFonts w:ascii="Times New Roman" w:hAnsi="Times New Roman"/>
          <w:bCs/>
          <w:spacing w:val="10"/>
          <w:sz w:val="28"/>
        </w:rPr>
        <w:t xml:space="preserve">1 </w:t>
      </w:r>
      <w:r w:rsidRPr="002F598A">
        <w:rPr>
          <w:rFonts w:ascii="Times New Roman" w:hAnsi="Times New Roman"/>
          <w:spacing w:val="10"/>
          <w:sz w:val="28"/>
        </w:rPr>
        <w:t>негрубой орфографической или 1 негрубой пунктуационной ошибки.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40"/>
          <w:sz w:val="28"/>
        </w:rPr>
        <w:t>Оценка</w:t>
      </w:r>
      <w:r w:rsidRPr="002F598A">
        <w:rPr>
          <w:rFonts w:ascii="Times New Roman" w:hAnsi="Times New Roman"/>
          <w:spacing w:val="10"/>
          <w:sz w:val="28"/>
        </w:rPr>
        <w:t xml:space="preserve"> «4» выставляется при наличии в диктанте 2 орфо</w:t>
      </w:r>
      <w:r w:rsidRPr="002F598A">
        <w:rPr>
          <w:rFonts w:ascii="Times New Roman" w:hAnsi="Times New Roman"/>
          <w:spacing w:val="10"/>
          <w:sz w:val="28"/>
        </w:rPr>
        <w:softHyphen/>
        <w:t>графических и 2 пунктуационных ошибок, или 1 орфографической и 3 пунктуационных ошибок, или 4 пунктуационных при отсут</w:t>
      </w:r>
      <w:r w:rsidRPr="002F598A">
        <w:rPr>
          <w:rFonts w:ascii="Times New Roman" w:hAnsi="Times New Roman"/>
          <w:spacing w:val="10"/>
          <w:sz w:val="28"/>
        </w:rPr>
        <w:softHyphen/>
        <w:t>ствии орфографических ошибок. Оценка «4» может выставляться при 3 орфографических ошибках, если среди них есть однотипные.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40"/>
          <w:sz w:val="28"/>
        </w:rPr>
        <w:t>Оценка</w:t>
      </w:r>
      <w:r w:rsidRPr="002F598A">
        <w:rPr>
          <w:rFonts w:ascii="Times New Roman" w:hAnsi="Times New Roman"/>
          <w:spacing w:val="10"/>
          <w:sz w:val="28"/>
        </w:rPr>
        <w:t xml:space="preserve"> «3» выставляется за диктант, в котором допущены 4 орфографические и 4 пунктуационные ошибки, или 3 орфогра</w:t>
      </w:r>
      <w:r w:rsidRPr="002F598A">
        <w:rPr>
          <w:rFonts w:ascii="Times New Roman" w:hAnsi="Times New Roman"/>
          <w:spacing w:val="10"/>
          <w:sz w:val="28"/>
        </w:rPr>
        <w:softHyphen/>
        <w:t xml:space="preserve">фические и 5 пунктуационных ошибок, или 7 пунктуационных ошибок при отсутствии орфографических ошибок. 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40"/>
          <w:sz w:val="28"/>
        </w:rPr>
        <w:t>Оценка«2»</w:t>
      </w:r>
      <w:r w:rsidRPr="002F598A">
        <w:rPr>
          <w:rFonts w:ascii="Times New Roman" w:hAnsi="Times New Roman"/>
          <w:spacing w:val="10"/>
          <w:sz w:val="28"/>
        </w:rPr>
        <w:t xml:space="preserve"> выставляется за диктант, в котором допущено до 7 орфографических и 7 пунктуационных ошибок, или 6 орфо</w:t>
      </w:r>
      <w:r w:rsidRPr="002F598A">
        <w:rPr>
          <w:rFonts w:ascii="Times New Roman" w:hAnsi="Times New Roman"/>
          <w:spacing w:val="10"/>
          <w:sz w:val="28"/>
        </w:rPr>
        <w:softHyphen/>
        <w:t>графических и 8 пунктуационных ошибок, 5 орфографических и 9 пунктуационных ошибок, 8 орфографических и 6 пунктуационных ошибок.</w:t>
      </w:r>
    </w:p>
    <w:p w:rsidR="00313FAD" w:rsidRPr="002F598A" w:rsidRDefault="00313FAD" w:rsidP="00313FAD">
      <w:pPr>
        <w:ind w:firstLine="709"/>
        <w:jc w:val="both"/>
        <w:rPr>
          <w:rFonts w:ascii="Times New Roman" w:eastAsia="Calibri" w:hAnsi="Times New Roman"/>
          <w:spacing w:val="40"/>
          <w:sz w:val="28"/>
        </w:rPr>
      </w:pPr>
      <w:r w:rsidRPr="002F598A">
        <w:rPr>
          <w:rFonts w:ascii="Times New Roman" w:eastAsia="Calibri" w:hAnsi="Times New Roman"/>
          <w:spacing w:val="10"/>
          <w:sz w:val="28"/>
        </w:rPr>
        <w:t>При некоторой вариативности количества ошибок, учитывае</w:t>
      </w:r>
      <w:r w:rsidRPr="002F598A">
        <w:rPr>
          <w:rFonts w:ascii="Times New Roman" w:eastAsia="Calibri" w:hAnsi="Times New Roman"/>
          <w:spacing w:val="10"/>
          <w:sz w:val="28"/>
        </w:rPr>
        <w:softHyphen/>
        <w:t xml:space="preserve">мых при выставлении оценки за диктант, следует принимать во внимание </w:t>
      </w:r>
      <w:r w:rsidRPr="002F598A">
        <w:rPr>
          <w:rFonts w:ascii="Times New Roman" w:eastAsia="Calibri" w:hAnsi="Times New Roman"/>
          <w:bCs/>
          <w:spacing w:val="10"/>
          <w:sz w:val="28"/>
        </w:rPr>
        <w:t xml:space="preserve">предел, </w:t>
      </w:r>
      <w:r w:rsidRPr="002F598A">
        <w:rPr>
          <w:rFonts w:ascii="Times New Roman" w:eastAsia="Calibri" w:hAnsi="Times New Roman"/>
          <w:spacing w:val="10"/>
          <w:sz w:val="28"/>
        </w:rPr>
        <w:t xml:space="preserve">превышение которого не позволяет выставлять данную оценку.  Таким пределом являются для </w:t>
      </w:r>
      <w:r w:rsidRPr="002F598A">
        <w:rPr>
          <w:rFonts w:ascii="Times New Roman" w:eastAsia="Calibri" w:hAnsi="Times New Roman"/>
          <w:spacing w:val="40"/>
          <w:sz w:val="28"/>
        </w:rPr>
        <w:t>оценки«4»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10"/>
          <w:sz w:val="28"/>
        </w:rPr>
        <w:t xml:space="preserve">2 орфографические ошибки, для </w:t>
      </w:r>
      <w:r w:rsidRPr="002F598A">
        <w:rPr>
          <w:rFonts w:ascii="Times New Roman" w:hAnsi="Times New Roman"/>
          <w:spacing w:val="40"/>
          <w:sz w:val="28"/>
        </w:rPr>
        <w:t>оценки</w:t>
      </w:r>
      <w:r w:rsidRPr="002F598A">
        <w:rPr>
          <w:rFonts w:ascii="Times New Roman" w:hAnsi="Times New Roman"/>
          <w:spacing w:val="10"/>
          <w:sz w:val="28"/>
        </w:rPr>
        <w:t xml:space="preserve"> «3» 4 орфографические ошибки (для V класса 5 орфографических ошибок), для </w:t>
      </w:r>
      <w:r w:rsidRPr="002F598A">
        <w:rPr>
          <w:rFonts w:ascii="Times New Roman" w:hAnsi="Times New Roman"/>
          <w:spacing w:val="40"/>
          <w:sz w:val="28"/>
        </w:rPr>
        <w:t xml:space="preserve">оценки </w:t>
      </w:r>
      <w:r w:rsidRPr="002F598A">
        <w:rPr>
          <w:rFonts w:ascii="Times New Roman" w:hAnsi="Times New Roman"/>
          <w:spacing w:val="10"/>
          <w:sz w:val="28"/>
        </w:rPr>
        <w:t>«2» 7 орфографических ошибок.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10"/>
          <w:sz w:val="28"/>
        </w:rPr>
        <w:t xml:space="preserve">В </w:t>
      </w:r>
      <w:r w:rsidRPr="002F598A">
        <w:rPr>
          <w:rFonts w:ascii="Times New Roman" w:hAnsi="Times New Roman"/>
          <w:bCs/>
          <w:spacing w:val="10"/>
          <w:sz w:val="28"/>
        </w:rPr>
        <w:t xml:space="preserve">комплексной контрольной работе, </w:t>
      </w:r>
      <w:r w:rsidRPr="002F598A">
        <w:rPr>
          <w:rFonts w:ascii="Times New Roman" w:hAnsi="Times New Roman"/>
          <w:spacing w:val="10"/>
          <w:sz w:val="28"/>
        </w:rPr>
        <w:t>состоящей из диктанта и дополнительного (фонетического, лексического, орфографическо</w:t>
      </w:r>
      <w:r w:rsidRPr="002F598A">
        <w:rPr>
          <w:rFonts w:ascii="Times New Roman" w:hAnsi="Times New Roman"/>
          <w:spacing w:val="10"/>
          <w:sz w:val="28"/>
        </w:rPr>
        <w:softHyphen/>
        <w:t>го, грамматического) задания, выставляются две оценки за каж</w:t>
      </w:r>
      <w:r w:rsidRPr="002F598A">
        <w:rPr>
          <w:rFonts w:ascii="Times New Roman" w:hAnsi="Times New Roman"/>
          <w:spacing w:val="10"/>
          <w:sz w:val="28"/>
        </w:rPr>
        <w:softHyphen/>
        <w:t>дый вид работы.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10"/>
          <w:sz w:val="28"/>
        </w:rPr>
        <w:lastRenderedPageBreak/>
        <w:t>При оценке выполнения дополнительных заданий рекомендует</w:t>
      </w:r>
      <w:r w:rsidRPr="002F598A">
        <w:rPr>
          <w:rFonts w:ascii="Times New Roman" w:hAnsi="Times New Roman"/>
          <w:spacing w:val="10"/>
          <w:sz w:val="28"/>
        </w:rPr>
        <w:softHyphen/>
        <w:t>ся руководствоваться следующим.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40"/>
          <w:sz w:val="28"/>
        </w:rPr>
        <w:t>Оценка</w:t>
      </w:r>
      <w:r w:rsidRPr="002F598A">
        <w:rPr>
          <w:rFonts w:ascii="Times New Roman" w:hAnsi="Times New Roman"/>
          <w:spacing w:val="10"/>
          <w:sz w:val="28"/>
        </w:rPr>
        <w:t xml:space="preserve"> «5» ставится, если ученик выполнил все задания верно.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40"/>
          <w:sz w:val="28"/>
        </w:rPr>
        <w:t>Оценка</w:t>
      </w:r>
      <w:r w:rsidRPr="002F598A">
        <w:rPr>
          <w:rFonts w:ascii="Times New Roman" w:hAnsi="Times New Roman"/>
          <w:spacing w:val="10"/>
          <w:sz w:val="28"/>
        </w:rPr>
        <w:t xml:space="preserve"> «4» ставится, если ученик выполнил правильно не менее </w:t>
      </w:r>
      <w:r w:rsidRPr="002F598A">
        <w:rPr>
          <w:rFonts w:ascii="Times New Roman" w:hAnsi="Times New Roman"/>
          <w:spacing w:val="10"/>
          <w:sz w:val="28"/>
          <w:vertAlign w:val="superscript"/>
        </w:rPr>
        <w:t>3</w:t>
      </w:r>
      <w:r w:rsidRPr="002F598A">
        <w:rPr>
          <w:rFonts w:ascii="Times New Roman" w:hAnsi="Times New Roman"/>
          <w:spacing w:val="10"/>
          <w:sz w:val="28"/>
        </w:rPr>
        <w:t>/</w:t>
      </w:r>
      <w:r w:rsidRPr="002F598A">
        <w:rPr>
          <w:rFonts w:ascii="Times New Roman" w:hAnsi="Times New Roman"/>
          <w:spacing w:val="10"/>
          <w:sz w:val="28"/>
          <w:vertAlign w:val="subscript"/>
        </w:rPr>
        <w:t>4</w:t>
      </w:r>
      <w:r w:rsidRPr="002F598A">
        <w:rPr>
          <w:rFonts w:ascii="Times New Roman" w:hAnsi="Times New Roman"/>
          <w:spacing w:val="10"/>
          <w:sz w:val="28"/>
        </w:rPr>
        <w:t xml:space="preserve"> заданий.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40"/>
          <w:sz w:val="28"/>
        </w:rPr>
        <w:t>Оценка</w:t>
      </w:r>
      <w:r w:rsidRPr="002F598A">
        <w:rPr>
          <w:rFonts w:ascii="Times New Roman" w:hAnsi="Times New Roman"/>
          <w:spacing w:val="10"/>
          <w:sz w:val="28"/>
        </w:rPr>
        <w:t xml:space="preserve"> «3» ставится за работу, в которой правильно выполнено не менее половины заданий.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40"/>
          <w:sz w:val="28"/>
        </w:rPr>
        <w:t>Оценка</w:t>
      </w:r>
      <w:r w:rsidRPr="002F598A">
        <w:rPr>
          <w:rFonts w:ascii="Times New Roman" w:hAnsi="Times New Roman"/>
          <w:spacing w:val="10"/>
          <w:sz w:val="28"/>
        </w:rPr>
        <w:t xml:space="preserve"> «2» ставится за работу, в которой не выполнено более половины заданий.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2F598A">
        <w:rPr>
          <w:rFonts w:ascii="Times New Roman" w:hAnsi="Times New Roman"/>
          <w:spacing w:val="50"/>
          <w:sz w:val="28"/>
        </w:rPr>
        <w:t>Примечание.</w:t>
      </w:r>
      <w:r w:rsidRPr="002F598A">
        <w:rPr>
          <w:rFonts w:ascii="Times New Roman" w:hAnsi="Times New Roman"/>
          <w:sz w:val="28"/>
        </w:rPr>
        <w:t xml:space="preserve"> Орфографические и пунктуационные ошибки, допу</w:t>
      </w:r>
      <w:r w:rsidRPr="002F598A">
        <w:rPr>
          <w:rFonts w:ascii="Times New Roman" w:hAnsi="Times New Roman"/>
          <w:sz w:val="28"/>
        </w:rPr>
        <w:softHyphen/>
        <w:t>щенные при выполнении дополнительных заданий, учитываются при выве</w:t>
      </w:r>
      <w:r w:rsidRPr="002F598A">
        <w:rPr>
          <w:rFonts w:ascii="Times New Roman" w:hAnsi="Times New Roman"/>
          <w:sz w:val="28"/>
        </w:rPr>
        <w:softHyphen/>
        <w:t>дении оценки за диктант.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10"/>
          <w:sz w:val="28"/>
        </w:rPr>
        <w:t xml:space="preserve">При оценке </w:t>
      </w:r>
      <w:r w:rsidRPr="002F598A">
        <w:rPr>
          <w:rFonts w:ascii="Times New Roman" w:hAnsi="Times New Roman"/>
          <w:bCs/>
          <w:spacing w:val="10"/>
          <w:sz w:val="28"/>
        </w:rPr>
        <w:t xml:space="preserve">контрольного словарного диктанта </w:t>
      </w:r>
      <w:r w:rsidRPr="002F598A">
        <w:rPr>
          <w:rFonts w:ascii="Times New Roman" w:hAnsi="Times New Roman"/>
          <w:spacing w:val="10"/>
          <w:sz w:val="28"/>
        </w:rPr>
        <w:t>рекомендует</w:t>
      </w:r>
      <w:r w:rsidRPr="002F598A">
        <w:rPr>
          <w:rFonts w:ascii="Times New Roman" w:hAnsi="Times New Roman"/>
          <w:spacing w:val="10"/>
          <w:sz w:val="28"/>
        </w:rPr>
        <w:softHyphen/>
        <w:t>ся руководствоваться следующим.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40"/>
          <w:sz w:val="28"/>
        </w:rPr>
        <w:t>Оценка</w:t>
      </w:r>
      <w:r w:rsidRPr="002F598A">
        <w:rPr>
          <w:rFonts w:ascii="Times New Roman" w:hAnsi="Times New Roman"/>
          <w:spacing w:val="10"/>
          <w:sz w:val="28"/>
        </w:rPr>
        <w:t xml:space="preserve"> «5» ставится за диктант, в котором нет ошибок.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40"/>
          <w:sz w:val="28"/>
        </w:rPr>
        <w:t>Оценка</w:t>
      </w:r>
      <w:r w:rsidRPr="002F598A">
        <w:rPr>
          <w:rFonts w:ascii="Times New Roman" w:hAnsi="Times New Roman"/>
          <w:spacing w:val="10"/>
          <w:sz w:val="28"/>
        </w:rPr>
        <w:t xml:space="preserve"> «4» ставится за диктант, в котором ученик допустил </w:t>
      </w:r>
      <w:r w:rsidRPr="002F598A">
        <w:rPr>
          <w:rFonts w:ascii="Times New Roman" w:hAnsi="Times New Roman"/>
          <w:bCs/>
          <w:spacing w:val="10"/>
          <w:sz w:val="28"/>
        </w:rPr>
        <w:t>1</w:t>
      </w:r>
      <w:r w:rsidRPr="002F598A">
        <w:rPr>
          <w:rFonts w:ascii="Times New Roman" w:hAnsi="Times New Roman"/>
          <w:spacing w:val="10"/>
          <w:sz w:val="28"/>
        </w:rPr>
        <w:t>—2 ошибки.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40"/>
          <w:sz w:val="28"/>
        </w:rPr>
        <w:t>Оценка</w:t>
      </w:r>
      <w:r w:rsidRPr="002F598A">
        <w:rPr>
          <w:rFonts w:ascii="Times New Roman" w:hAnsi="Times New Roman"/>
          <w:spacing w:val="10"/>
          <w:sz w:val="28"/>
        </w:rPr>
        <w:t xml:space="preserve"> «3» ставится за диктант, в котором допущено 3—4 ошибки.</w:t>
      </w:r>
    </w:p>
    <w:p w:rsidR="00313FAD" w:rsidRPr="002F598A" w:rsidRDefault="00313FAD" w:rsidP="00313FAD">
      <w:pPr>
        <w:ind w:firstLine="709"/>
        <w:jc w:val="both"/>
        <w:rPr>
          <w:rFonts w:ascii="Times New Roman" w:eastAsia="Calibri" w:hAnsi="Times New Roman"/>
          <w:bCs/>
          <w:spacing w:val="40"/>
          <w:sz w:val="28"/>
        </w:rPr>
      </w:pPr>
      <w:r w:rsidRPr="002F598A">
        <w:rPr>
          <w:rFonts w:ascii="Times New Roman" w:eastAsia="Calibri" w:hAnsi="Times New Roman"/>
          <w:spacing w:val="40"/>
          <w:sz w:val="28"/>
        </w:rPr>
        <w:t>Оценка</w:t>
      </w:r>
      <w:r w:rsidRPr="002F598A">
        <w:rPr>
          <w:rFonts w:ascii="Times New Roman" w:eastAsia="Calibri" w:hAnsi="Times New Roman"/>
          <w:spacing w:val="10"/>
          <w:sz w:val="28"/>
        </w:rPr>
        <w:t xml:space="preserve"> «2» ставится за диктант, в котором допущено до 7 ошибок. 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</w:rPr>
      </w:pPr>
      <w:r w:rsidRPr="002F598A">
        <w:rPr>
          <w:rFonts w:ascii="Times New Roman" w:hAnsi="Times New Roman"/>
          <w:bCs/>
          <w:sz w:val="28"/>
          <w:lang w:val="en-US"/>
        </w:rPr>
        <w:t>III</w:t>
      </w:r>
      <w:r w:rsidRPr="002F598A">
        <w:rPr>
          <w:rFonts w:ascii="Times New Roman" w:hAnsi="Times New Roman"/>
          <w:bCs/>
          <w:sz w:val="28"/>
        </w:rPr>
        <w:t>. ОЦЕНКА СОЧИНЕНИЙ И ИЗЛОЖЕНИЙ</w:t>
      </w:r>
    </w:p>
    <w:p w:rsidR="00313FAD" w:rsidRPr="002F598A" w:rsidRDefault="00313FAD" w:rsidP="00313FAD">
      <w:pPr>
        <w:ind w:firstLine="709"/>
        <w:jc w:val="both"/>
        <w:rPr>
          <w:rFonts w:ascii="Times New Roman" w:eastAsia="Calibri" w:hAnsi="Times New Roman"/>
          <w:spacing w:val="10"/>
          <w:sz w:val="28"/>
        </w:rPr>
      </w:pPr>
      <w:r w:rsidRPr="002F598A">
        <w:rPr>
          <w:rFonts w:ascii="Times New Roman" w:eastAsia="Calibri" w:hAnsi="Times New Roman"/>
          <w:spacing w:val="10"/>
          <w:sz w:val="28"/>
        </w:rPr>
        <w:t>Сочинения и изложения — основные формы проверки умения правильно и последовательно излагать мысли, уровня речевой подготовки учащихся.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10"/>
          <w:sz w:val="28"/>
        </w:rPr>
        <w:t>Сочинения и изложения в V—IX классах проводятся в соот</w:t>
      </w:r>
      <w:r w:rsidRPr="002F598A">
        <w:rPr>
          <w:rFonts w:ascii="Times New Roman" w:hAnsi="Times New Roman"/>
          <w:spacing w:val="10"/>
          <w:sz w:val="28"/>
        </w:rPr>
        <w:softHyphen/>
        <w:t>ветствии с требованиями раздела программы «Развитие навыков связной речи».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10"/>
          <w:sz w:val="28"/>
        </w:rPr>
        <w:t>Примерный объем текста для подробного изложения: в V клас</w:t>
      </w:r>
      <w:r w:rsidRPr="002F598A">
        <w:rPr>
          <w:rFonts w:ascii="Times New Roman" w:hAnsi="Times New Roman"/>
          <w:spacing w:val="10"/>
          <w:sz w:val="28"/>
        </w:rPr>
        <w:softHyphen/>
        <w:t>се — 100—150 слов, в VI классе — 150—200, в VII классе — 200 — 250, в VIII классе — 250^-350, в IX классе — 350— 450 слов.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10"/>
          <w:sz w:val="28"/>
        </w:rPr>
        <w:t>Объем текстов итоговых контрольных подробных изложений в</w:t>
      </w:r>
    </w:p>
    <w:p w:rsidR="00313FAD" w:rsidRPr="002F598A" w:rsidRDefault="00313FAD" w:rsidP="00313FAD">
      <w:pPr>
        <w:tabs>
          <w:tab w:val="left" w:pos="4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10"/>
          <w:sz w:val="28"/>
        </w:rPr>
        <w:t>VIII</w:t>
      </w:r>
      <w:r w:rsidRPr="002F598A">
        <w:rPr>
          <w:rFonts w:ascii="Times New Roman" w:hAnsi="Times New Roman"/>
          <w:spacing w:val="10"/>
          <w:sz w:val="28"/>
        </w:rPr>
        <w:tab/>
        <w:t>и IX классах может быть увеличен на 50 слов в связи с тем,</w:t>
      </w:r>
      <w:r w:rsidRPr="002F598A">
        <w:rPr>
          <w:rFonts w:ascii="Times New Roman" w:hAnsi="Times New Roman"/>
          <w:spacing w:val="10"/>
          <w:sz w:val="28"/>
        </w:rPr>
        <w:br/>
        <w:t>что на таких уроках не проводится подготовительная работа.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10"/>
          <w:sz w:val="28"/>
        </w:rPr>
        <w:t>Рекомендуется следующий примерный объем классных сочинений: в V классе — 0,5—1,0 страницы, в VI классе — 1,0—1,5, в VII классе — 1,5—2,0, в VIII классе — 2,0 — 3,0, в</w:t>
      </w:r>
    </w:p>
    <w:p w:rsidR="00313FAD" w:rsidRPr="002F598A" w:rsidRDefault="00313FAD" w:rsidP="00313FAD">
      <w:pPr>
        <w:tabs>
          <w:tab w:val="left" w:pos="30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10"/>
          <w:sz w:val="28"/>
        </w:rPr>
        <w:t>IX</w:t>
      </w:r>
      <w:r w:rsidRPr="002F598A">
        <w:rPr>
          <w:rFonts w:ascii="Times New Roman" w:hAnsi="Times New Roman"/>
          <w:spacing w:val="10"/>
          <w:sz w:val="28"/>
        </w:rPr>
        <w:tab/>
        <w:t>классе — 3,0—4,0 страницы.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10"/>
          <w:sz w:val="28"/>
        </w:rPr>
        <w:t>К указанному объему сочинений учитель должен относиться как к примерному, так как объем, ученического сочинения зависит от многих обстоятельств, в частности от стиля и жанра сочине</w:t>
      </w:r>
      <w:r w:rsidRPr="002F598A">
        <w:rPr>
          <w:rFonts w:ascii="Times New Roman" w:hAnsi="Times New Roman"/>
          <w:spacing w:val="10"/>
          <w:sz w:val="28"/>
        </w:rPr>
        <w:softHyphen/>
        <w:t>ния, характера темы и замысла, темпа письма учащихся, их обще</w:t>
      </w:r>
      <w:r w:rsidRPr="002F598A">
        <w:rPr>
          <w:rFonts w:ascii="Times New Roman" w:hAnsi="Times New Roman"/>
          <w:spacing w:val="10"/>
          <w:sz w:val="28"/>
        </w:rPr>
        <w:softHyphen/>
        <w:t>го развития.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10"/>
          <w:sz w:val="28"/>
        </w:rPr>
        <w:lastRenderedPageBreak/>
        <w:t xml:space="preserve">С помощью сочинений и изложений проверяются: 1) умение раскрывать тему; </w:t>
      </w:r>
      <w:r w:rsidRPr="002F598A">
        <w:rPr>
          <w:rFonts w:ascii="Times New Roman" w:hAnsi="Times New Roman"/>
          <w:spacing w:val="40"/>
          <w:sz w:val="28"/>
        </w:rPr>
        <w:t>2)</w:t>
      </w:r>
      <w:r w:rsidRPr="002F598A">
        <w:rPr>
          <w:rFonts w:ascii="Times New Roman" w:hAnsi="Times New Roman"/>
          <w:spacing w:val="10"/>
          <w:sz w:val="28"/>
        </w:rPr>
        <w:t xml:space="preserve"> умение использовать языковые средства в соответствии со стилем, темой и задачей высказывания; 3) соб</w:t>
      </w:r>
      <w:r w:rsidRPr="002F598A">
        <w:rPr>
          <w:rFonts w:ascii="Times New Roman" w:hAnsi="Times New Roman"/>
          <w:spacing w:val="10"/>
          <w:sz w:val="28"/>
        </w:rPr>
        <w:softHyphen/>
        <w:t>людение языковых норм и правил правописания.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10"/>
          <w:sz w:val="28"/>
        </w:rPr>
        <w:t>Любое сочинение и изложение оценивается двумя отметками: первая ставится за содержание и речевое оформление, вторая — за грамотность, т. е. за соблюдение орфографических, пунктуа</w:t>
      </w:r>
      <w:r w:rsidRPr="002F598A">
        <w:rPr>
          <w:rFonts w:ascii="Times New Roman" w:hAnsi="Times New Roman"/>
          <w:spacing w:val="10"/>
          <w:sz w:val="28"/>
        </w:rPr>
        <w:softHyphen/>
        <w:t>ционных и языковых норм. Обе оценки считаются оценками по русскому языку, за исключением случаев, когда проводится рабо</w:t>
      </w:r>
      <w:r w:rsidRPr="002F598A">
        <w:rPr>
          <w:rFonts w:ascii="Times New Roman" w:hAnsi="Times New Roman"/>
          <w:spacing w:val="10"/>
          <w:sz w:val="28"/>
        </w:rPr>
        <w:softHyphen/>
        <w:t>та, проверяющая знания учащихся по литературе. В этом случае первая оценка (за содержание и речь) считается оценкой по лите</w:t>
      </w:r>
      <w:r w:rsidRPr="002F598A">
        <w:rPr>
          <w:rFonts w:ascii="Times New Roman" w:hAnsi="Times New Roman"/>
          <w:spacing w:val="10"/>
          <w:sz w:val="28"/>
        </w:rPr>
        <w:softHyphen/>
        <w:t>ратуре.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10"/>
          <w:sz w:val="28"/>
        </w:rPr>
        <w:t>Содержание сочинения и изложения оценивается по следую</w:t>
      </w:r>
      <w:r w:rsidRPr="002F598A">
        <w:rPr>
          <w:rFonts w:ascii="Times New Roman" w:hAnsi="Times New Roman"/>
          <w:spacing w:val="10"/>
          <w:sz w:val="28"/>
        </w:rPr>
        <w:softHyphen/>
        <w:t>щим критериям:</w:t>
      </w:r>
    </w:p>
    <w:p w:rsidR="00313FAD" w:rsidRPr="002F598A" w:rsidRDefault="00313FAD" w:rsidP="00313FAD">
      <w:pPr>
        <w:autoSpaceDE w:val="0"/>
        <w:autoSpaceDN w:val="0"/>
        <w:adjustRightInd w:val="0"/>
        <w:ind w:left="403"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10"/>
          <w:sz w:val="28"/>
        </w:rPr>
        <w:t>соответствие работы ученика теме и основной мысли; полнота раскрытия темы; правильность фактического материала; последовательность изложения.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10"/>
          <w:sz w:val="28"/>
        </w:rPr>
      </w:pPr>
      <w:r w:rsidRPr="002F598A">
        <w:rPr>
          <w:rFonts w:ascii="Times New Roman" w:hAnsi="Times New Roman"/>
          <w:spacing w:val="10"/>
          <w:sz w:val="28"/>
        </w:rPr>
        <w:t>При оценке речевого оформления сочинений и изложений учи</w:t>
      </w:r>
      <w:r w:rsidRPr="002F598A">
        <w:rPr>
          <w:rFonts w:ascii="Times New Roman" w:hAnsi="Times New Roman"/>
          <w:spacing w:val="10"/>
          <w:sz w:val="28"/>
        </w:rPr>
        <w:softHyphen/>
        <w:t>тывается:</w:t>
      </w:r>
    </w:p>
    <w:p w:rsidR="00313FAD" w:rsidRPr="002F598A" w:rsidRDefault="00313FAD" w:rsidP="00313FAD">
      <w:pPr>
        <w:ind w:firstLine="709"/>
        <w:jc w:val="both"/>
        <w:rPr>
          <w:rFonts w:ascii="Times New Roman" w:eastAsia="Calibri" w:hAnsi="Times New Roman"/>
          <w:spacing w:val="10"/>
          <w:sz w:val="28"/>
        </w:rPr>
      </w:pPr>
      <w:r w:rsidRPr="002F598A">
        <w:rPr>
          <w:rFonts w:ascii="Times New Roman" w:eastAsia="Calibri" w:hAnsi="Times New Roman"/>
          <w:spacing w:val="10"/>
          <w:sz w:val="28"/>
        </w:rPr>
        <w:t>разнообразие словаря и грамматического строя речи; стилевое единство и выразительность речи; число речевых недочетов.</w:t>
      </w:r>
    </w:p>
    <w:p w:rsidR="00313FAD" w:rsidRPr="002F598A" w:rsidRDefault="00313FAD" w:rsidP="00313FAD">
      <w:pPr>
        <w:ind w:firstLine="709"/>
        <w:jc w:val="both"/>
        <w:rPr>
          <w:rFonts w:ascii="Times New Roman" w:eastAsia="Calibri" w:hAnsi="Times New Roman"/>
          <w:spacing w:val="10"/>
          <w:sz w:val="28"/>
        </w:rPr>
      </w:pPr>
      <w:r w:rsidRPr="002F598A">
        <w:rPr>
          <w:rFonts w:ascii="Times New Roman" w:eastAsia="Calibri" w:hAnsi="Times New Roman"/>
          <w:spacing w:val="10"/>
          <w:sz w:val="28"/>
        </w:rPr>
        <w:t>Грамотность оценивается по числу допущенных учеником оши</w:t>
      </w:r>
      <w:r w:rsidRPr="002F598A">
        <w:rPr>
          <w:rFonts w:ascii="Times New Roman" w:eastAsia="Calibri" w:hAnsi="Times New Roman"/>
          <w:spacing w:val="10"/>
          <w:sz w:val="28"/>
        </w:rPr>
        <w:softHyphen/>
        <w:t>бок — орфографических, пунктуационных и грамматических.</w:t>
      </w:r>
    </w:p>
    <w:tbl>
      <w:tblPr>
        <w:tblW w:w="14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7"/>
        <w:gridCol w:w="8785"/>
        <w:gridCol w:w="3997"/>
      </w:tblGrid>
      <w:tr w:rsidR="00313FAD" w:rsidRPr="002F598A" w:rsidTr="00A57208">
        <w:trPr>
          <w:trHeight w:val="241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AD" w:rsidRPr="002F598A" w:rsidRDefault="00313FAD" w:rsidP="00A57208">
            <w:pPr>
              <w:jc w:val="both"/>
              <w:rPr>
                <w:rFonts w:ascii="Times New Roman" w:eastAsia="Calibri" w:hAnsi="Times New Roman"/>
                <w:spacing w:val="10"/>
                <w:sz w:val="28"/>
              </w:rPr>
            </w:pPr>
            <w:r w:rsidRPr="002F598A">
              <w:rPr>
                <w:rFonts w:ascii="Times New Roman" w:eastAsia="Calibri" w:hAnsi="Times New Roman"/>
                <w:spacing w:val="10"/>
                <w:sz w:val="28"/>
              </w:rPr>
              <w:t>Оценка</w:t>
            </w:r>
          </w:p>
        </w:tc>
        <w:tc>
          <w:tcPr>
            <w:tcW w:w="1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3FAD" w:rsidRPr="002F598A" w:rsidRDefault="00313FAD" w:rsidP="00A57208">
            <w:pPr>
              <w:ind w:firstLine="709"/>
              <w:jc w:val="center"/>
              <w:rPr>
                <w:rFonts w:ascii="Times New Roman" w:eastAsia="Calibri" w:hAnsi="Times New Roman"/>
                <w:spacing w:val="10"/>
                <w:sz w:val="28"/>
              </w:rPr>
            </w:pPr>
            <w:r w:rsidRPr="002F598A">
              <w:rPr>
                <w:rFonts w:ascii="Times New Roman" w:eastAsia="Calibri" w:hAnsi="Times New Roman"/>
                <w:spacing w:val="10"/>
                <w:sz w:val="28"/>
              </w:rPr>
              <w:t>Основные критерии оценки</w:t>
            </w:r>
          </w:p>
        </w:tc>
      </w:tr>
      <w:tr w:rsidR="00313FAD" w:rsidRPr="002F598A" w:rsidTr="00A57208">
        <w:trPr>
          <w:trHeight w:val="2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FAD" w:rsidRPr="002F598A" w:rsidRDefault="00313FAD" w:rsidP="00A57208">
            <w:pPr>
              <w:rPr>
                <w:rFonts w:ascii="Times New Roman" w:eastAsia="Calibri" w:hAnsi="Times New Roman"/>
                <w:spacing w:val="10"/>
                <w:sz w:val="28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3FAD" w:rsidRPr="002F598A" w:rsidRDefault="00313FAD" w:rsidP="00A57208">
            <w:pPr>
              <w:ind w:firstLine="709"/>
              <w:jc w:val="center"/>
              <w:rPr>
                <w:rFonts w:ascii="Times New Roman" w:eastAsia="Calibri" w:hAnsi="Times New Roman"/>
                <w:spacing w:val="10"/>
                <w:sz w:val="28"/>
              </w:rPr>
            </w:pPr>
            <w:r w:rsidRPr="002F598A">
              <w:rPr>
                <w:rFonts w:ascii="Times New Roman" w:eastAsia="Calibri" w:hAnsi="Times New Roman"/>
                <w:spacing w:val="10"/>
                <w:sz w:val="28"/>
              </w:rPr>
              <w:t>Содержание и речь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3FAD" w:rsidRPr="002F598A" w:rsidRDefault="00313FAD" w:rsidP="00A57208">
            <w:pPr>
              <w:ind w:firstLine="709"/>
              <w:jc w:val="both"/>
              <w:rPr>
                <w:rFonts w:ascii="Times New Roman" w:eastAsia="Calibri" w:hAnsi="Times New Roman"/>
                <w:spacing w:val="10"/>
                <w:sz w:val="28"/>
              </w:rPr>
            </w:pPr>
            <w:r w:rsidRPr="002F598A">
              <w:rPr>
                <w:rFonts w:ascii="Times New Roman" w:eastAsia="Calibri" w:hAnsi="Times New Roman"/>
                <w:spacing w:val="10"/>
                <w:sz w:val="28"/>
              </w:rPr>
              <w:t>Грамотность</w:t>
            </w:r>
          </w:p>
        </w:tc>
      </w:tr>
      <w:tr w:rsidR="00313FAD" w:rsidRPr="002F598A" w:rsidTr="00A57208">
        <w:trPr>
          <w:trHeight w:val="1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AD" w:rsidRPr="002F598A" w:rsidRDefault="00313FAD" w:rsidP="00A57208">
            <w:pPr>
              <w:jc w:val="both"/>
              <w:rPr>
                <w:rFonts w:ascii="Times New Roman" w:eastAsia="Calibri" w:hAnsi="Times New Roman"/>
                <w:spacing w:val="10"/>
                <w:sz w:val="28"/>
              </w:rPr>
            </w:pPr>
            <w:r w:rsidRPr="002F598A">
              <w:rPr>
                <w:rFonts w:ascii="Times New Roman" w:eastAsia="Calibri" w:hAnsi="Times New Roman"/>
                <w:spacing w:val="10"/>
                <w:sz w:val="28"/>
              </w:rPr>
              <w:t>«5»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AD" w:rsidRPr="002F598A" w:rsidRDefault="00313FAD" w:rsidP="00A57208">
            <w:pPr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0"/>
                <w:sz w:val="28"/>
              </w:rPr>
            </w:pPr>
            <w:r w:rsidRPr="002F598A">
              <w:rPr>
                <w:rFonts w:ascii="Times New Roman" w:hAnsi="Times New Roman"/>
                <w:spacing w:val="20"/>
                <w:sz w:val="28"/>
              </w:rPr>
              <w:t>1.</w:t>
            </w:r>
            <w:r w:rsidRPr="002F598A">
              <w:rPr>
                <w:rFonts w:ascii="Times New Roman" w:hAnsi="Times New Roman"/>
                <w:spacing w:val="20"/>
                <w:sz w:val="28"/>
              </w:rPr>
              <w:tab/>
              <w:t>Содержание работы полностью соответствует теме.</w:t>
            </w:r>
          </w:p>
          <w:p w:rsidR="00313FAD" w:rsidRPr="002F598A" w:rsidRDefault="00313FAD" w:rsidP="00A57208">
            <w:pPr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0"/>
                <w:sz w:val="28"/>
              </w:rPr>
            </w:pPr>
            <w:r w:rsidRPr="002F598A">
              <w:rPr>
                <w:rFonts w:ascii="Times New Roman" w:hAnsi="Times New Roman"/>
                <w:spacing w:val="20"/>
                <w:sz w:val="28"/>
              </w:rPr>
              <w:t>2.</w:t>
            </w:r>
            <w:r w:rsidRPr="002F598A">
              <w:rPr>
                <w:rFonts w:ascii="Times New Roman" w:hAnsi="Times New Roman"/>
                <w:spacing w:val="20"/>
                <w:sz w:val="28"/>
              </w:rPr>
              <w:tab/>
              <w:t>Фактические ошибки отсутствуют.</w:t>
            </w:r>
          </w:p>
          <w:p w:rsidR="00313FAD" w:rsidRPr="002F598A" w:rsidRDefault="00313FAD" w:rsidP="00A57208">
            <w:pPr>
              <w:tabs>
                <w:tab w:val="left" w:pos="350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20"/>
                <w:sz w:val="28"/>
              </w:rPr>
            </w:pPr>
            <w:r w:rsidRPr="002F598A">
              <w:rPr>
                <w:rFonts w:ascii="Times New Roman" w:hAnsi="Times New Roman"/>
                <w:spacing w:val="20"/>
                <w:sz w:val="28"/>
              </w:rPr>
              <w:t>3.</w:t>
            </w:r>
            <w:r w:rsidRPr="002F598A">
              <w:rPr>
                <w:rFonts w:ascii="Times New Roman" w:hAnsi="Times New Roman"/>
                <w:spacing w:val="20"/>
                <w:sz w:val="28"/>
              </w:rPr>
              <w:tab/>
              <w:t>Содержание излагается последовательно.</w:t>
            </w:r>
          </w:p>
          <w:p w:rsidR="00313FAD" w:rsidRPr="002F598A" w:rsidRDefault="00313FAD" w:rsidP="00A57208">
            <w:pPr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0"/>
                <w:sz w:val="28"/>
              </w:rPr>
            </w:pPr>
            <w:r w:rsidRPr="002F598A">
              <w:rPr>
                <w:rFonts w:ascii="Times New Roman" w:hAnsi="Times New Roman"/>
                <w:spacing w:val="20"/>
                <w:sz w:val="28"/>
              </w:rPr>
              <w:t>4.</w:t>
            </w:r>
            <w:r w:rsidRPr="002F598A">
              <w:rPr>
                <w:rFonts w:ascii="Times New Roman" w:hAnsi="Times New Roman"/>
                <w:spacing w:val="20"/>
                <w:sz w:val="28"/>
              </w:rPr>
              <w:tab/>
              <w:t>Работа  отличается  богатством словаря, разнообразием используемых синтаксических    конструкций, точностью словоупотребления.</w:t>
            </w:r>
          </w:p>
          <w:p w:rsidR="00313FAD" w:rsidRPr="002F598A" w:rsidRDefault="00313FAD" w:rsidP="00A57208">
            <w:pPr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0"/>
                <w:sz w:val="28"/>
              </w:rPr>
            </w:pPr>
            <w:r w:rsidRPr="002F598A">
              <w:rPr>
                <w:rFonts w:ascii="Times New Roman" w:hAnsi="Times New Roman"/>
                <w:spacing w:val="20"/>
                <w:sz w:val="28"/>
              </w:rPr>
              <w:t>5.</w:t>
            </w:r>
            <w:r w:rsidRPr="002F598A">
              <w:rPr>
                <w:rFonts w:ascii="Times New Roman" w:hAnsi="Times New Roman"/>
                <w:spacing w:val="20"/>
                <w:sz w:val="28"/>
              </w:rPr>
              <w:tab/>
              <w:t>Достигнуто       стилевое единство и выразительность текста.</w:t>
            </w:r>
          </w:p>
          <w:p w:rsidR="00313FAD" w:rsidRPr="002F598A" w:rsidRDefault="00313FAD" w:rsidP="00A57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0"/>
                <w:sz w:val="28"/>
              </w:rPr>
            </w:pPr>
            <w:r w:rsidRPr="002F598A">
              <w:rPr>
                <w:rFonts w:ascii="Times New Roman" w:hAnsi="Times New Roman"/>
                <w:spacing w:val="20"/>
                <w:sz w:val="28"/>
              </w:rPr>
              <w:t>В целом в работе допуска</w:t>
            </w:r>
            <w:r w:rsidRPr="002F598A">
              <w:rPr>
                <w:rFonts w:ascii="Times New Roman" w:hAnsi="Times New Roman"/>
                <w:spacing w:val="20"/>
                <w:sz w:val="28"/>
              </w:rPr>
              <w:softHyphen/>
              <w:t>ется 1 недочет в содержа</w:t>
            </w:r>
            <w:r w:rsidRPr="002F598A">
              <w:rPr>
                <w:rFonts w:ascii="Times New Roman" w:hAnsi="Times New Roman"/>
                <w:spacing w:val="20"/>
                <w:sz w:val="28"/>
              </w:rPr>
              <w:softHyphen/>
              <w:t>нии и 1—2 речевых недоче</w:t>
            </w:r>
            <w:r w:rsidRPr="002F598A">
              <w:rPr>
                <w:rFonts w:ascii="Times New Roman" w:hAnsi="Times New Roman"/>
                <w:spacing w:val="20"/>
                <w:sz w:val="28"/>
              </w:rPr>
              <w:softHyphen/>
              <w:t>та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AD" w:rsidRPr="002F598A" w:rsidRDefault="00313FAD" w:rsidP="00A57208">
            <w:pPr>
              <w:rPr>
                <w:rFonts w:ascii="Times New Roman" w:eastAsia="Calibri" w:hAnsi="Times New Roman"/>
                <w:spacing w:val="10"/>
                <w:sz w:val="28"/>
              </w:rPr>
            </w:pPr>
            <w:r w:rsidRPr="002F598A">
              <w:rPr>
                <w:rFonts w:ascii="Times New Roman" w:eastAsia="Calibri" w:hAnsi="Times New Roman"/>
                <w:spacing w:val="20"/>
                <w:sz w:val="28"/>
              </w:rPr>
              <w:t xml:space="preserve"> Допускается: 1 орфографи</w:t>
            </w:r>
            <w:r w:rsidRPr="002F598A">
              <w:rPr>
                <w:rFonts w:ascii="Times New Roman" w:eastAsia="Calibri" w:hAnsi="Times New Roman"/>
                <w:spacing w:val="20"/>
                <w:sz w:val="28"/>
              </w:rPr>
              <w:softHyphen/>
              <w:t>ческая, или 1 пунктуацион</w:t>
            </w:r>
            <w:r w:rsidRPr="002F598A">
              <w:rPr>
                <w:rFonts w:ascii="Times New Roman" w:eastAsia="Calibri" w:hAnsi="Times New Roman"/>
                <w:spacing w:val="20"/>
                <w:sz w:val="28"/>
              </w:rPr>
              <w:softHyphen/>
              <w:t>ная, или 1 грамматическая ошибка</w:t>
            </w:r>
          </w:p>
        </w:tc>
      </w:tr>
      <w:tr w:rsidR="00313FAD" w:rsidRPr="002F598A" w:rsidTr="00A57208">
        <w:trPr>
          <w:trHeight w:val="1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AD" w:rsidRPr="002F598A" w:rsidRDefault="00313FAD" w:rsidP="00A57208">
            <w:pPr>
              <w:jc w:val="both"/>
              <w:rPr>
                <w:rFonts w:ascii="Times New Roman" w:eastAsia="Calibri" w:hAnsi="Times New Roman"/>
                <w:spacing w:val="10"/>
                <w:sz w:val="28"/>
              </w:rPr>
            </w:pPr>
            <w:r w:rsidRPr="002F598A">
              <w:rPr>
                <w:rFonts w:ascii="Times New Roman" w:eastAsia="Calibri" w:hAnsi="Times New Roman"/>
                <w:spacing w:val="10"/>
                <w:sz w:val="28"/>
              </w:rPr>
              <w:lastRenderedPageBreak/>
              <w:t>«4»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AD" w:rsidRPr="002F598A" w:rsidRDefault="00313FAD" w:rsidP="00A5720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0"/>
                <w:sz w:val="28"/>
              </w:rPr>
            </w:pPr>
            <w:r w:rsidRPr="002F598A">
              <w:rPr>
                <w:rFonts w:ascii="Times New Roman" w:hAnsi="Times New Roman"/>
                <w:spacing w:val="20"/>
                <w:sz w:val="28"/>
              </w:rPr>
              <w:t>1.</w:t>
            </w:r>
            <w:r w:rsidRPr="002F598A">
              <w:rPr>
                <w:rFonts w:ascii="Times New Roman" w:hAnsi="Times New Roman"/>
                <w:spacing w:val="20"/>
                <w:sz w:val="28"/>
              </w:rPr>
              <w:tab/>
              <w:t>Содержание   работы   в основном соответствует теме (имеются незначительные отклонения от темы).</w:t>
            </w:r>
          </w:p>
          <w:p w:rsidR="00313FAD" w:rsidRPr="002F598A" w:rsidRDefault="00313FAD" w:rsidP="00A57208">
            <w:pPr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0"/>
                <w:sz w:val="28"/>
              </w:rPr>
            </w:pPr>
            <w:r w:rsidRPr="002F598A">
              <w:rPr>
                <w:rFonts w:ascii="Times New Roman" w:hAnsi="Times New Roman"/>
                <w:spacing w:val="20"/>
                <w:sz w:val="28"/>
              </w:rPr>
              <w:t>2.</w:t>
            </w:r>
            <w:r w:rsidRPr="002F598A">
              <w:rPr>
                <w:rFonts w:ascii="Times New Roman" w:hAnsi="Times New Roman"/>
                <w:spacing w:val="20"/>
                <w:sz w:val="28"/>
              </w:rPr>
              <w:tab/>
              <w:t>Содержание в основном достоверно, но имеются единичные фактические неточности.</w:t>
            </w:r>
          </w:p>
          <w:p w:rsidR="00313FAD" w:rsidRPr="002F598A" w:rsidRDefault="00313FAD" w:rsidP="00A57208">
            <w:pPr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0"/>
                <w:sz w:val="28"/>
              </w:rPr>
            </w:pPr>
            <w:r w:rsidRPr="002F598A">
              <w:rPr>
                <w:rFonts w:ascii="Times New Roman" w:hAnsi="Times New Roman"/>
                <w:spacing w:val="20"/>
                <w:sz w:val="28"/>
              </w:rPr>
              <w:t>3.</w:t>
            </w:r>
            <w:r w:rsidRPr="002F598A">
              <w:rPr>
                <w:rFonts w:ascii="Times New Roman" w:hAnsi="Times New Roman"/>
                <w:spacing w:val="20"/>
                <w:sz w:val="28"/>
              </w:rPr>
              <w:tab/>
              <w:t>Имеются незначительные нарушения  последовательности в изложении мыслей.</w:t>
            </w:r>
          </w:p>
          <w:p w:rsidR="00313FAD" w:rsidRPr="002F598A" w:rsidRDefault="00313FAD" w:rsidP="00A57208">
            <w:pPr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</w:rPr>
            </w:pPr>
            <w:r w:rsidRPr="002F598A">
              <w:rPr>
                <w:rFonts w:ascii="Times New Roman" w:hAnsi="Times New Roman"/>
                <w:bCs/>
                <w:sz w:val="28"/>
              </w:rPr>
              <w:t>4.</w:t>
            </w:r>
            <w:r w:rsidRPr="002F598A">
              <w:rPr>
                <w:rFonts w:ascii="Times New Roman" w:hAnsi="Times New Roman"/>
                <w:bCs/>
                <w:sz w:val="28"/>
              </w:rPr>
              <w:tab/>
              <w:t>Лексический и грамматический строй речи достаточно разнообразен.</w:t>
            </w:r>
          </w:p>
          <w:p w:rsidR="00313FAD" w:rsidRPr="002F598A" w:rsidRDefault="00313FAD" w:rsidP="00A57208">
            <w:pPr>
              <w:tabs>
                <w:tab w:val="left" w:pos="3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</w:rPr>
            </w:pPr>
            <w:r w:rsidRPr="002F598A">
              <w:rPr>
                <w:rFonts w:ascii="Times New Roman" w:hAnsi="Times New Roman"/>
                <w:bCs/>
                <w:sz w:val="28"/>
              </w:rPr>
              <w:t>5.</w:t>
            </w:r>
            <w:r w:rsidRPr="002F598A">
              <w:rPr>
                <w:rFonts w:ascii="Times New Roman" w:hAnsi="Times New Roman"/>
                <w:bCs/>
                <w:sz w:val="28"/>
              </w:rPr>
              <w:tab/>
              <w:t>Стиль работы отличается единством   и   достаточной выразительностью.</w:t>
            </w:r>
          </w:p>
          <w:p w:rsidR="00313FAD" w:rsidRPr="002F598A" w:rsidRDefault="00313FAD" w:rsidP="00A57208">
            <w:pPr>
              <w:tabs>
                <w:tab w:val="left" w:pos="365"/>
              </w:tabs>
              <w:autoSpaceDE w:val="0"/>
              <w:autoSpaceDN w:val="0"/>
              <w:adjustRightInd w:val="0"/>
              <w:ind w:left="5" w:firstLine="709"/>
              <w:jc w:val="both"/>
              <w:rPr>
                <w:rFonts w:ascii="Times New Roman" w:hAnsi="Times New Roman"/>
                <w:bCs/>
                <w:sz w:val="28"/>
              </w:rPr>
            </w:pPr>
            <w:r w:rsidRPr="002F598A">
              <w:rPr>
                <w:rFonts w:ascii="Times New Roman" w:hAnsi="Times New Roman"/>
                <w:bCs/>
                <w:sz w:val="28"/>
              </w:rPr>
              <w:t>В целом в работе допуска</w:t>
            </w:r>
            <w:r w:rsidRPr="002F598A">
              <w:rPr>
                <w:rFonts w:ascii="Times New Roman" w:hAnsi="Times New Roman"/>
                <w:bCs/>
                <w:sz w:val="28"/>
              </w:rPr>
              <w:softHyphen/>
              <w:t>ется не более 2 недочетов в содержании и не более 3 — 4 речевых недочетов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AD" w:rsidRPr="002F598A" w:rsidRDefault="00313FAD" w:rsidP="00A57208">
            <w:pPr>
              <w:rPr>
                <w:rFonts w:ascii="Times New Roman" w:eastAsia="Calibri" w:hAnsi="Times New Roman"/>
                <w:spacing w:val="10"/>
                <w:sz w:val="28"/>
              </w:rPr>
            </w:pPr>
            <w:r w:rsidRPr="002F598A">
              <w:rPr>
                <w:rFonts w:ascii="Times New Roman" w:eastAsia="Calibri" w:hAnsi="Times New Roman"/>
                <w:spacing w:val="20"/>
                <w:sz w:val="28"/>
              </w:rPr>
              <w:t>Допускаются: 2 орфографи</w:t>
            </w:r>
            <w:r w:rsidRPr="002F598A">
              <w:rPr>
                <w:rFonts w:ascii="Times New Roman" w:eastAsia="Calibri" w:hAnsi="Times New Roman"/>
                <w:spacing w:val="20"/>
                <w:sz w:val="28"/>
              </w:rPr>
              <w:softHyphen/>
              <w:t>ческие и 2 пунктуационные ошибки, или 1 орфографи</w:t>
            </w:r>
            <w:r w:rsidRPr="002F598A">
              <w:rPr>
                <w:rFonts w:ascii="Times New Roman" w:eastAsia="Calibri" w:hAnsi="Times New Roman"/>
                <w:spacing w:val="20"/>
                <w:sz w:val="28"/>
              </w:rPr>
              <w:softHyphen/>
              <w:t>ческая и 3 пунктуационные ошибки, или 4 пунктуацион</w:t>
            </w:r>
            <w:r w:rsidRPr="002F598A">
              <w:rPr>
                <w:rFonts w:ascii="Times New Roman" w:eastAsia="Calibri" w:hAnsi="Times New Roman"/>
                <w:spacing w:val="20"/>
                <w:sz w:val="28"/>
              </w:rPr>
              <w:softHyphen/>
              <w:t>ные ошибки при отсутствии орфографических ошибок, а также 2 грамматические ошибки</w:t>
            </w:r>
          </w:p>
        </w:tc>
      </w:tr>
      <w:tr w:rsidR="00313FAD" w:rsidRPr="002F598A" w:rsidTr="00A57208">
        <w:trPr>
          <w:trHeight w:val="1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AD" w:rsidRPr="002F598A" w:rsidRDefault="00313FAD" w:rsidP="00A57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</w:rPr>
            </w:pPr>
            <w:r w:rsidRPr="002F598A">
              <w:rPr>
                <w:rFonts w:ascii="Times New Roman" w:hAnsi="Times New Roman"/>
                <w:bCs/>
                <w:sz w:val="28"/>
              </w:rPr>
              <w:t>«3»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AD" w:rsidRPr="002F598A" w:rsidRDefault="00313FAD" w:rsidP="00A57208">
            <w:pPr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</w:rPr>
            </w:pPr>
            <w:r w:rsidRPr="002F598A">
              <w:rPr>
                <w:rFonts w:ascii="Times New Roman" w:hAnsi="Times New Roman"/>
                <w:bCs/>
                <w:sz w:val="28"/>
              </w:rPr>
              <w:t>1.</w:t>
            </w:r>
            <w:r w:rsidRPr="002F598A">
              <w:rPr>
                <w:rFonts w:ascii="Times New Roman" w:hAnsi="Times New Roman"/>
                <w:bCs/>
                <w:sz w:val="28"/>
              </w:rPr>
              <w:tab/>
              <w:t>В работе допущены существенные отклонения от  темы.</w:t>
            </w:r>
          </w:p>
          <w:p w:rsidR="00313FAD" w:rsidRPr="002F598A" w:rsidRDefault="00313FAD" w:rsidP="00A57208">
            <w:pPr>
              <w:tabs>
                <w:tab w:val="left" w:pos="355"/>
              </w:tabs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/>
                <w:bCs/>
                <w:sz w:val="28"/>
              </w:rPr>
            </w:pPr>
            <w:r w:rsidRPr="002F598A">
              <w:rPr>
                <w:rFonts w:ascii="Times New Roman" w:hAnsi="Times New Roman"/>
                <w:bCs/>
                <w:sz w:val="28"/>
              </w:rPr>
              <w:t>2.</w:t>
            </w:r>
            <w:r w:rsidRPr="002F598A">
              <w:rPr>
                <w:rFonts w:ascii="Times New Roman" w:hAnsi="Times New Roman"/>
                <w:bCs/>
                <w:sz w:val="28"/>
              </w:rPr>
              <w:tab/>
              <w:t>Работа достоверна в главном, но в ней имеются отдельные фактические неточности.</w:t>
            </w:r>
          </w:p>
          <w:p w:rsidR="00313FAD" w:rsidRPr="002F598A" w:rsidRDefault="00313FAD" w:rsidP="00A57208">
            <w:pPr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</w:rPr>
            </w:pPr>
            <w:r w:rsidRPr="002F598A">
              <w:rPr>
                <w:rFonts w:ascii="Times New Roman" w:hAnsi="Times New Roman"/>
                <w:bCs/>
                <w:sz w:val="28"/>
              </w:rPr>
              <w:t>3.</w:t>
            </w:r>
            <w:r w:rsidRPr="002F598A">
              <w:rPr>
                <w:rFonts w:ascii="Times New Roman" w:hAnsi="Times New Roman"/>
                <w:bCs/>
                <w:sz w:val="28"/>
              </w:rPr>
              <w:tab/>
              <w:t>Допущены отдельные нарушения  последовательности изложения.</w:t>
            </w:r>
          </w:p>
          <w:p w:rsidR="00313FAD" w:rsidRPr="002F598A" w:rsidRDefault="00313FAD" w:rsidP="00A57208">
            <w:pPr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</w:rPr>
            </w:pPr>
            <w:r w:rsidRPr="002F598A">
              <w:rPr>
                <w:rFonts w:ascii="Times New Roman" w:hAnsi="Times New Roman"/>
                <w:bCs/>
                <w:sz w:val="28"/>
              </w:rPr>
              <w:t>4.</w:t>
            </w:r>
            <w:r w:rsidRPr="002F598A">
              <w:rPr>
                <w:rFonts w:ascii="Times New Roman" w:hAnsi="Times New Roman"/>
                <w:bCs/>
                <w:sz w:val="28"/>
              </w:rPr>
              <w:tab/>
              <w:t>Беден словарь и однообразны употребляемые синтаксические    конструкции, встречается   неправильное словоупотребление.</w:t>
            </w:r>
          </w:p>
          <w:p w:rsidR="00313FAD" w:rsidRPr="002F598A" w:rsidRDefault="00313FAD" w:rsidP="00A57208">
            <w:pPr>
              <w:tabs>
                <w:tab w:val="left" w:pos="346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bCs/>
                <w:sz w:val="28"/>
              </w:rPr>
            </w:pPr>
            <w:r w:rsidRPr="002F598A">
              <w:rPr>
                <w:rFonts w:ascii="Times New Roman" w:hAnsi="Times New Roman"/>
                <w:bCs/>
                <w:sz w:val="28"/>
              </w:rPr>
              <w:t>5.</w:t>
            </w:r>
            <w:r w:rsidRPr="002F598A">
              <w:rPr>
                <w:rFonts w:ascii="Times New Roman" w:hAnsi="Times New Roman"/>
                <w:bCs/>
                <w:sz w:val="28"/>
              </w:rPr>
              <w:tab/>
              <w:t>Стиль работы не отличается единством, речь недо-</w:t>
            </w:r>
            <w:r w:rsidRPr="002F598A">
              <w:rPr>
                <w:rFonts w:ascii="Times New Roman" w:hAnsi="Times New Roman"/>
                <w:bCs/>
                <w:sz w:val="28"/>
              </w:rPr>
              <w:br/>
              <w:t>статочно выразительна.</w:t>
            </w:r>
          </w:p>
          <w:p w:rsidR="00313FAD" w:rsidRPr="002F598A" w:rsidRDefault="00313FAD" w:rsidP="00A5720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</w:rPr>
            </w:pPr>
            <w:r w:rsidRPr="002F598A">
              <w:rPr>
                <w:rFonts w:ascii="Times New Roman" w:hAnsi="Times New Roman"/>
                <w:bCs/>
                <w:sz w:val="28"/>
              </w:rPr>
              <w:t>В целом в работе допуска</w:t>
            </w:r>
            <w:r w:rsidRPr="002F598A">
              <w:rPr>
                <w:rFonts w:ascii="Times New Roman" w:hAnsi="Times New Roman"/>
                <w:bCs/>
                <w:sz w:val="28"/>
              </w:rPr>
              <w:softHyphen/>
              <w:t>ется не более 4 недочетов в содержании   и   5   речевых недочетов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AD" w:rsidRPr="002F598A" w:rsidRDefault="00313FAD" w:rsidP="00A57208">
            <w:pPr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bCs/>
                <w:sz w:val="28"/>
              </w:rPr>
            </w:pPr>
            <w:r w:rsidRPr="002F598A">
              <w:rPr>
                <w:rFonts w:ascii="Times New Roman" w:hAnsi="Times New Roman"/>
                <w:bCs/>
                <w:sz w:val="28"/>
              </w:rPr>
              <w:t>Допускаются: 4 орфографи</w:t>
            </w:r>
            <w:r w:rsidRPr="002F598A">
              <w:rPr>
                <w:rFonts w:ascii="Times New Roman" w:hAnsi="Times New Roman"/>
                <w:bCs/>
                <w:sz w:val="28"/>
              </w:rPr>
              <w:softHyphen/>
              <w:t>ческие и 4 пунктуационные ошибки, или 3 орфографи</w:t>
            </w:r>
            <w:r w:rsidRPr="002F598A">
              <w:rPr>
                <w:rFonts w:ascii="Times New Roman" w:hAnsi="Times New Roman"/>
                <w:bCs/>
                <w:sz w:val="28"/>
              </w:rPr>
              <w:softHyphen/>
              <w:t>ческие ошибки и 5 пунктуа</w:t>
            </w:r>
            <w:r w:rsidRPr="002F598A">
              <w:rPr>
                <w:rFonts w:ascii="Times New Roman" w:hAnsi="Times New Roman"/>
                <w:bCs/>
                <w:sz w:val="28"/>
              </w:rPr>
              <w:softHyphen/>
              <w:t>ционных ошибок, или 7 пунк</w:t>
            </w:r>
            <w:r w:rsidRPr="002F598A">
              <w:rPr>
                <w:rFonts w:ascii="Times New Roman" w:hAnsi="Times New Roman"/>
                <w:bCs/>
                <w:sz w:val="28"/>
              </w:rPr>
              <w:softHyphen/>
              <w:t>туационных при отсутствии орфографических ошибок</w:t>
            </w:r>
          </w:p>
        </w:tc>
      </w:tr>
      <w:tr w:rsidR="00313FAD" w:rsidRPr="002F598A" w:rsidTr="00A57208">
        <w:trPr>
          <w:trHeight w:val="64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AD" w:rsidRPr="002F598A" w:rsidRDefault="00313FAD" w:rsidP="00A57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</w:rPr>
            </w:pPr>
            <w:r w:rsidRPr="002F598A">
              <w:rPr>
                <w:rFonts w:ascii="Times New Roman" w:hAnsi="Times New Roman"/>
                <w:bCs/>
                <w:sz w:val="28"/>
              </w:rPr>
              <w:t>«2»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AD" w:rsidRPr="002F598A" w:rsidRDefault="00313FAD" w:rsidP="00A57208">
            <w:pPr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</w:rPr>
            </w:pPr>
            <w:r w:rsidRPr="002F598A">
              <w:rPr>
                <w:rFonts w:ascii="Times New Roman" w:hAnsi="Times New Roman"/>
                <w:bCs/>
                <w:sz w:val="28"/>
              </w:rPr>
              <w:t>1.</w:t>
            </w:r>
            <w:r w:rsidRPr="002F598A">
              <w:rPr>
                <w:rFonts w:ascii="Times New Roman" w:hAnsi="Times New Roman"/>
                <w:bCs/>
                <w:sz w:val="28"/>
              </w:rPr>
              <w:tab/>
              <w:t>Работа не соответствует  теме.</w:t>
            </w:r>
          </w:p>
          <w:p w:rsidR="00313FAD" w:rsidRPr="002F598A" w:rsidRDefault="00313FAD" w:rsidP="00A57208">
            <w:pPr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</w:rPr>
            </w:pPr>
            <w:r w:rsidRPr="002F598A">
              <w:rPr>
                <w:rFonts w:ascii="Times New Roman" w:hAnsi="Times New Roman"/>
                <w:bCs/>
                <w:sz w:val="28"/>
              </w:rPr>
              <w:t>2.</w:t>
            </w:r>
            <w:r w:rsidRPr="002F598A">
              <w:rPr>
                <w:rFonts w:ascii="Times New Roman" w:hAnsi="Times New Roman"/>
                <w:bCs/>
                <w:sz w:val="28"/>
              </w:rPr>
              <w:tab/>
              <w:t>Допущено много фактических неточностей.</w:t>
            </w:r>
          </w:p>
          <w:p w:rsidR="00313FAD" w:rsidRPr="002F598A" w:rsidRDefault="00313FAD" w:rsidP="00A57208">
            <w:pPr>
              <w:tabs>
                <w:tab w:val="left" w:pos="355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  <w:sz w:val="28"/>
              </w:rPr>
            </w:pPr>
            <w:r w:rsidRPr="002F598A">
              <w:rPr>
                <w:rFonts w:ascii="Times New Roman" w:hAnsi="Times New Roman"/>
                <w:bCs/>
                <w:sz w:val="28"/>
              </w:rPr>
              <w:t>3.</w:t>
            </w:r>
            <w:r w:rsidRPr="002F598A">
              <w:rPr>
                <w:rFonts w:ascii="Times New Roman" w:hAnsi="Times New Roman"/>
                <w:bCs/>
                <w:sz w:val="28"/>
              </w:rPr>
              <w:tab/>
              <w:t>Нарушена последовательность изложения мыслей во всех частях работы, отсутствует связь между ними, часты  случаи неправильного словоупотребления.</w:t>
            </w:r>
          </w:p>
          <w:p w:rsidR="00313FAD" w:rsidRPr="002F598A" w:rsidRDefault="00313FAD" w:rsidP="00A57208">
            <w:pPr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</w:rPr>
            </w:pPr>
            <w:r w:rsidRPr="002F598A">
              <w:rPr>
                <w:rFonts w:ascii="Times New Roman" w:hAnsi="Times New Roman"/>
                <w:bCs/>
                <w:sz w:val="28"/>
              </w:rPr>
              <w:lastRenderedPageBreak/>
              <w:t>4.</w:t>
            </w:r>
            <w:r w:rsidRPr="002F598A">
              <w:rPr>
                <w:rFonts w:ascii="Times New Roman" w:hAnsi="Times New Roman"/>
                <w:bCs/>
                <w:sz w:val="28"/>
              </w:rPr>
              <w:tab/>
              <w:t>Крайне   беден   словарь, работа написана короткими однотипными предложениями  со  слабо  выраженной связью между ними, часты случаи неправильного словоупотребления.</w:t>
            </w:r>
          </w:p>
          <w:p w:rsidR="00313FAD" w:rsidRPr="002F598A" w:rsidRDefault="00313FAD" w:rsidP="00A57208">
            <w:pPr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</w:rPr>
            </w:pPr>
            <w:r w:rsidRPr="002F598A">
              <w:rPr>
                <w:rFonts w:ascii="Times New Roman" w:hAnsi="Times New Roman"/>
                <w:bCs/>
                <w:sz w:val="28"/>
              </w:rPr>
              <w:t>5.</w:t>
            </w:r>
            <w:r w:rsidRPr="002F598A">
              <w:rPr>
                <w:rFonts w:ascii="Times New Roman" w:hAnsi="Times New Roman"/>
                <w:bCs/>
                <w:sz w:val="28"/>
              </w:rPr>
              <w:tab/>
              <w:t>Нарушено стилевое единство текста.</w:t>
            </w:r>
          </w:p>
          <w:p w:rsidR="00313FAD" w:rsidRPr="002F598A" w:rsidRDefault="00313FAD" w:rsidP="00A57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313FAD" w:rsidRPr="002F598A" w:rsidRDefault="00313FAD" w:rsidP="00A572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</w:rPr>
            </w:pPr>
            <w:r w:rsidRPr="002F598A">
              <w:rPr>
                <w:rFonts w:ascii="Times New Roman" w:hAnsi="Times New Roman"/>
                <w:bCs/>
                <w:sz w:val="28"/>
              </w:rPr>
              <w:t>В целом в работе допущено 6 недочетов в содержании и до 7 речевых недочетов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FAD" w:rsidRPr="002F598A" w:rsidRDefault="00313FAD" w:rsidP="00A57208">
            <w:pPr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/>
                <w:bCs/>
                <w:sz w:val="28"/>
              </w:rPr>
            </w:pPr>
            <w:r w:rsidRPr="002F598A">
              <w:rPr>
                <w:rFonts w:ascii="Times New Roman" w:hAnsi="Times New Roman"/>
                <w:bCs/>
                <w:sz w:val="28"/>
              </w:rPr>
              <w:lastRenderedPageBreak/>
              <w:t>Допускаются: 7 орфографи</w:t>
            </w:r>
            <w:r w:rsidRPr="002F598A">
              <w:rPr>
                <w:rFonts w:ascii="Times New Roman" w:hAnsi="Times New Roman"/>
                <w:bCs/>
                <w:sz w:val="28"/>
              </w:rPr>
              <w:softHyphen/>
              <w:t>ческих и 7 пунктуационных ошибок, или 6 орфографи</w:t>
            </w:r>
            <w:r w:rsidRPr="002F598A">
              <w:rPr>
                <w:rFonts w:ascii="Times New Roman" w:hAnsi="Times New Roman"/>
                <w:bCs/>
                <w:sz w:val="28"/>
              </w:rPr>
              <w:softHyphen/>
              <w:t>ческих и 8 пунктуационных ошибок, 5 орфографических и 9 пунктуационных оши</w:t>
            </w:r>
            <w:r w:rsidRPr="002F598A">
              <w:rPr>
                <w:rFonts w:ascii="Times New Roman" w:hAnsi="Times New Roman"/>
                <w:bCs/>
                <w:sz w:val="28"/>
              </w:rPr>
              <w:softHyphen/>
              <w:t xml:space="preserve">бок, 8 'орфографических и 6 </w:t>
            </w:r>
            <w:r w:rsidRPr="002F598A">
              <w:rPr>
                <w:rFonts w:ascii="Times New Roman" w:hAnsi="Times New Roman"/>
                <w:bCs/>
                <w:sz w:val="28"/>
              </w:rPr>
              <w:lastRenderedPageBreak/>
              <w:t>пунктуационных ошибок, а также 7 грамматических ошибок</w:t>
            </w:r>
          </w:p>
        </w:tc>
      </w:tr>
    </w:tbl>
    <w:p w:rsidR="00313FAD" w:rsidRPr="002F598A" w:rsidRDefault="00313FAD" w:rsidP="00313F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</w:rPr>
      </w:pPr>
      <w:r w:rsidRPr="002F598A">
        <w:rPr>
          <w:rFonts w:ascii="Times New Roman" w:hAnsi="Times New Roman"/>
          <w:bCs/>
          <w:sz w:val="28"/>
        </w:rPr>
        <w:lastRenderedPageBreak/>
        <w:t xml:space="preserve">Примечания: </w:t>
      </w:r>
    </w:p>
    <w:p w:rsidR="00313FAD" w:rsidRPr="002F598A" w:rsidRDefault="00313FAD" w:rsidP="00313F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</w:rPr>
      </w:pPr>
      <w:r w:rsidRPr="002F598A">
        <w:rPr>
          <w:rFonts w:ascii="Times New Roman" w:hAnsi="Times New Roman"/>
          <w:bCs/>
          <w:sz w:val="28"/>
        </w:rPr>
        <w:t>1. При оценке сочинения необходимо учитывать  самостоятельность, оригинальность замысла ученического сочинения, уро</w:t>
      </w:r>
      <w:r w:rsidRPr="002F598A">
        <w:rPr>
          <w:rFonts w:ascii="Times New Roman" w:hAnsi="Times New Roman"/>
          <w:bCs/>
          <w:sz w:val="28"/>
        </w:rPr>
        <w:softHyphen/>
        <w:t>вень его композиционного и речевого оформления. Наличие оригинально</w:t>
      </w:r>
      <w:r w:rsidRPr="002F598A">
        <w:rPr>
          <w:rFonts w:ascii="Times New Roman" w:hAnsi="Times New Roman"/>
          <w:bCs/>
          <w:sz w:val="28"/>
        </w:rPr>
        <w:softHyphen/>
        <w:t>го замысла, его хорошая реализация позволяют повысить первую оценку за сочинение на один балл.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</w:rPr>
      </w:pPr>
      <w:r w:rsidRPr="002F598A">
        <w:rPr>
          <w:rFonts w:ascii="Times New Roman" w:hAnsi="Times New Roman"/>
          <w:bCs/>
          <w:sz w:val="28"/>
        </w:rPr>
        <w:t>2. Если объем сочинения в полтора-два раза больше указанного в настоящих «Нормах оценки...», то при оценке работы следует исходить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pacing w:val="10"/>
          <w:sz w:val="28"/>
        </w:rPr>
      </w:pPr>
      <w:r w:rsidRPr="002F598A">
        <w:rPr>
          <w:rFonts w:ascii="Times New Roman" w:hAnsi="Times New Roman"/>
          <w:bCs/>
          <w:spacing w:val="10"/>
          <w:sz w:val="28"/>
        </w:rPr>
        <w:t>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2—3—2, 2—2 — 3; «3» ставится при соотношениях: 6—4—4, 4—6—4, 4—4—6. При выставлении оценки «5» превышение объема сочинения не принимается во внимание.</w:t>
      </w:r>
    </w:p>
    <w:p w:rsidR="00313FAD" w:rsidRPr="002F598A" w:rsidRDefault="00313FAD" w:rsidP="00313FAD">
      <w:pPr>
        <w:numPr>
          <w:ilvl w:val="0"/>
          <w:numId w:val="12"/>
        </w:numPr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pacing w:val="10"/>
          <w:sz w:val="28"/>
        </w:rPr>
      </w:pPr>
      <w:r w:rsidRPr="002F598A">
        <w:rPr>
          <w:rFonts w:ascii="Times New Roman" w:hAnsi="Times New Roman"/>
          <w:bCs/>
          <w:spacing w:val="10"/>
          <w:sz w:val="28"/>
        </w:rPr>
        <w:t>Первая оценка (за содержание и речь) не может быть положитель</w:t>
      </w:r>
      <w:r w:rsidRPr="002F598A">
        <w:rPr>
          <w:rFonts w:ascii="Times New Roman" w:hAnsi="Times New Roman"/>
          <w:bCs/>
          <w:spacing w:val="10"/>
          <w:sz w:val="28"/>
        </w:rPr>
        <w:softHyphen/>
        <w:t>ной, если не раскрыта тема высказывания, хотя по остальным показате</w:t>
      </w:r>
      <w:r w:rsidRPr="002F598A">
        <w:rPr>
          <w:rFonts w:ascii="Times New Roman" w:hAnsi="Times New Roman"/>
          <w:bCs/>
          <w:spacing w:val="10"/>
          <w:sz w:val="28"/>
        </w:rPr>
        <w:softHyphen/>
        <w:t>лям оно написано удовлетворительно.</w:t>
      </w:r>
    </w:p>
    <w:p w:rsidR="00313FAD" w:rsidRPr="002F598A" w:rsidRDefault="00313FAD" w:rsidP="00313FAD">
      <w:pPr>
        <w:numPr>
          <w:ilvl w:val="0"/>
          <w:numId w:val="12"/>
        </w:numPr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pacing w:val="10"/>
          <w:sz w:val="28"/>
        </w:rPr>
      </w:pPr>
      <w:r w:rsidRPr="002F598A">
        <w:rPr>
          <w:rFonts w:ascii="Times New Roman" w:hAnsi="Times New Roman"/>
          <w:bCs/>
          <w:spacing w:val="10"/>
          <w:sz w:val="28"/>
        </w:rPr>
        <w:t xml:space="preserve">На оценку сочинения и изложения распространяются положения об </w:t>
      </w:r>
      <w:r w:rsidRPr="002F598A">
        <w:rPr>
          <w:rFonts w:ascii="Times New Roman" w:hAnsi="Times New Roman"/>
          <w:bCs/>
          <w:spacing w:val="50"/>
          <w:sz w:val="28"/>
        </w:rPr>
        <w:t>однотипныхинегрубых</w:t>
      </w:r>
      <w:r w:rsidRPr="002F598A">
        <w:rPr>
          <w:rFonts w:ascii="Times New Roman" w:hAnsi="Times New Roman"/>
          <w:bCs/>
          <w:spacing w:val="10"/>
          <w:sz w:val="28"/>
        </w:rPr>
        <w:t xml:space="preserve"> ошибках, а также о сделанных учени</w:t>
      </w:r>
      <w:r w:rsidRPr="002F598A">
        <w:rPr>
          <w:rFonts w:ascii="Times New Roman" w:hAnsi="Times New Roman"/>
          <w:bCs/>
          <w:spacing w:val="10"/>
          <w:sz w:val="28"/>
        </w:rPr>
        <w:softHyphen/>
        <w:t>ком исправлениях, приведенные в разделе «Оценка диктантов»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0"/>
          <w:sz w:val="28"/>
        </w:rPr>
      </w:pPr>
      <w:r w:rsidRPr="002F598A">
        <w:rPr>
          <w:rFonts w:ascii="Times New Roman" w:hAnsi="Times New Roman"/>
          <w:spacing w:val="20"/>
          <w:sz w:val="28"/>
        </w:rPr>
        <w:t>IV. ОЦЕНКА ОБУЧАЮЩИХ РАБОТ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</w:rPr>
      </w:pPr>
      <w:r w:rsidRPr="002F598A">
        <w:rPr>
          <w:rFonts w:ascii="Times New Roman" w:hAnsi="Times New Roman"/>
          <w:bCs/>
          <w:sz w:val="28"/>
        </w:rPr>
        <w:t>Обучающие работы (различные упражнения и диктанты некон</w:t>
      </w:r>
      <w:r w:rsidRPr="002F598A">
        <w:rPr>
          <w:rFonts w:ascii="Times New Roman" w:hAnsi="Times New Roman"/>
          <w:bCs/>
          <w:sz w:val="28"/>
        </w:rPr>
        <w:softHyphen/>
        <w:t>трольного характера) оцениваются более строго, чем контрольные работы.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</w:rPr>
      </w:pPr>
      <w:r w:rsidRPr="002F598A">
        <w:rPr>
          <w:rFonts w:ascii="Times New Roman" w:hAnsi="Times New Roman"/>
          <w:bCs/>
          <w:sz w:val="28"/>
        </w:rPr>
        <w:t>При оценке обучающих работ учитываются: 1) степень само</w:t>
      </w:r>
      <w:r w:rsidRPr="002F598A">
        <w:rPr>
          <w:rFonts w:ascii="Times New Roman" w:hAnsi="Times New Roman"/>
          <w:bCs/>
          <w:sz w:val="28"/>
        </w:rPr>
        <w:softHyphen/>
        <w:t>стоятельности учащегося; 2) этап обучения; 3) объем работы; 4) четкость, аккуратность, каллиграфическая правильность письма.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</w:rPr>
      </w:pPr>
      <w:r w:rsidRPr="002F598A">
        <w:rPr>
          <w:rFonts w:ascii="Times New Roman" w:hAnsi="Times New Roman"/>
          <w:bCs/>
          <w:sz w:val="28"/>
        </w:rPr>
        <w:t xml:space="preserve">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 При этом выбор одной из оценок при одинаковом уровне </w:t>
      </w:r>
      <w:r w:rsidRPr="002F598A">
        <w:rPr>
          <w:rFonts w:ascii="Times New Roman" w:hAnsi="Times New Roman"/>
          <w:bCs/>
          <w:sz w:val="28"/>
        </w:rPr>
        <w:lastRenderedPageBreak/>
        <w:t>грамотности и содержания определяется степенью аккуратности записи, подчер</w:t>
      </w:r>
      <w:r w:rsidRPr="002F598A">
        <w:rPr>
          <w:rFonts w:ascii="Times New Roman" w:hAnsi="Times New Roman"/>
          <w:bCs/>
          <w:sz w:val="28"/>
        </w:rPr>
        <w:softHyphen/>
        <w:t>киваний и других особенностей оформления, а также наличием или отсутствием описок. В работе, превышающей по количеству слов объем диктантов для данного класса, для оценки «4» допу</w:t>
      </w:r>
      <w:r w:rsidRPr="002F598A">
        <w:rPr>
          <w:rFonts w:ascii="Times New Roman" w:hAnsi="Times New Roman"/>
          <w:bCs/>
          <w:sz w:val="28"/>
        </w:rPr>
        <w:softHyphen/>
        <w:t>стимо и 2 исправления ошибок.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</w:rPr>
      </w:pPr>
      <w:r w:rsidRPr="002F598A">
        <w:rPr>
          <w:rFonts w:ascii="Times New Roman" w:hAnsi="Times New Roman"/>
          <w:bCs/>
          <w:sz w:val="28"/>
        </w:rPr>
        <w:t>Первая и вторая работа, как классная, так и домашняя, при закреплении определенного умения или навыка проверяется, но по усмотрению учителя может не оцениваться.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</w:rPr>
      </w:pPr>
      <w:r w:rsidRPr="002F598A">
        <w:rPr>
          <w:rFonts w:ascii="Times New Roman" w:hAnsi="Times New Roman"/>
          <w:bCs/>
          <w:sz w:val="28"/>
        </w:rPr>
        <w:t>Самостоятельные работы, выполненные без предшествовавше</w:t>
      </w:r>
      <w:r w:rsidRPr="002F598A">
        <w:rPr>
          <w:rFonts w:ascii="Times New Roman" w:hAnsi="Times New Roman"/>
          <w:bCs/>
          <w:sz w:val="28"/>
        </w:rPr>
        <w:softHyphen/>
        <w:t>го анализа возможных ошибок, оцениваются по нормам для кон</w:t>
      </w:r>
      <w:r w:rsidRPr="002F598A">
        <w:rPr>
          <w:rFonts w:ascii="Times New Roman" w:hAnsi="Times New Roman"/>
          <w:bCs/>
          <w:sz w:val="28"/>
        </w:rPr>
        <w:softHyphen/>
        <w:t>трольных работ соответствующего или близкого вида.</w:t>
      </w:r>
    </w:p>
    <w:p w:rsidR="00313FAD" w:rsidRPr="002F598A" w:rsidRDefault="00313FAD" w:rsidP="00313FAD">
      <w:pPr>
        <w:autoSpaceDE w:val="0"/>
        <w:autoSpaceDN w:val="0"/>
        <w:adjustRightInd w:val="0"/>
        <w:ind w:left="1315" w:firstLine="709"/>
        <w:jc w:val="both"/>
        <w:rPr>
          <w:rFonts w:ascii="Times New Roman" w:hAnsi="Times New Roman"/>
          <w:spacing w:val="20"/>
          <w:sz w:val="28"/>
        </w:rPr>
      </w:pPr>
      <w:r w:rsidRPr="002F598A">
        <w:rPr>
          <w:rFonts w:ascii="Times New Roman" w:hAnsi="Times New Roman"/>
          <w:spacing w:val="20"/>
          <w:sz w:val="28"/>
        </w:rPr>
        <w:t>V. ВЫВЕДЕНИЕ ИТОГОВЫХ ОЦЕНОК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</w:rPr>
      </w:pPr>
      <w:r w:rsidRPr="002F598A">
        <w:rPr>
          <w:rFonts w:ascii="Times New Roman" w:hAnsi="Times New Roman"/>
          <w:bCs/>
          <w:sz w:val="28"/>
        </w:rPr>
        <w:t>За учебную четверть и учебный год ставится итоговая оценка. Она является единой и отражает в обобщенном виде все сторо</w:t>
      </w:r>
      <w:r w:rsidRPr="002F598A">
        <w:rPr>
          <w:rFonts w:ascii="Times New Roman" w:hAnsi="Times New Roman"/>
          <w:bCs/>
          <w:sz w:val="28"/>
        </w:rPr>
        <w:softHyphen/>
        <w:t>ны подготовки ученика по русскому языку: усвоение теоретическо</w:t>
      </w:r>
      <w:r w:rsidRPr="002F598A">
        <w:rPr>
          <w:rFonts w:ascii="Times New Roman" w:hAnsi="Times New Roman"/>
          <w:bCs/>
          <w:sz w:val="28"/>
        </w:rPr>
        <w:softHyphen/>
        <w:t>го материала, овладение умениями, речевое развитие, уровень орфографической и пунктуационной грамотности.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</w:rPr>
      </w:pPr>
      <w:r w:rsidRPr="002F598A">
        <w:rPr>
          <w:rFonts w:ascii="Times New Roman" w:hAnsi="Times New Roman"/>
          <w:bCs/>
          <w:sz w:val="28"/>
        </w:rPr>
        <w:t>Итоговая оценка не должна выводиться механически, как сред</w:t>
      </w:r>
      <w:r w:rsidRPr="002F598A">
        <w:rPr>
          <w:rFonts w:ascii="Times New Roman" w:hAnsi="Times New Roman"/>
          <w:bCs/>
          <w:sz w:val="28"/>
        </w:rPr>
        <w:softHyphen/>
        <w:t>нее арифметическое предшествующих оценок. Решающим при ее определении следует считать фактическую подготовку ученика по всем показателям ко времени выведения этой оценки. Однако для того чтобы стимулировать серьезное отношение учащихся к заня</w:t>
      </w:r>
      <w:r w:rsidRPr="002F598A">
        <w:rPr>
          <w:rFonts w:ascii="Times New Roman" w:hAnsi="Times New Roman"/>
          <w:bCs/>
          <w:sz w:val="28"/>
        </w:rPr>
        <w:softHyphen/>
        <w:t>тиям на протяжении всего учебного года, при выведении итого</w:t>
      </w:r>
      <w:r w:rsidRPr="002F598A">
        <w:rPr>
          <w:rFonts w:ascii="Times New Roman" w:hAnsi="Times New Roman"/>
          <w:bCs/>
          <w:sz w:val="28"/>
        </w:rPr>
        <w:softHyphen/>
        <w:t>вых оценок необходимо учитывать результаты их текущей успева</w:t>
      </w:r>
      <w:r w:rsidRPr="002F598A">
        <w:rPr>
          <w:rFonts w:ascii="Times New Roman" w:hAnsi="Times New Roman"/>
          <w:bCs/>
          <w:sz w:val="28"/>
        </w:rPr>
        <w:softHyphen/>
        <w:t>емости.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</w:rPr>
      </w:pPr>
      <w:r w:rsidRPr="002F598A">
        <w:rPr>
          <w:rFonts w:ascii="Times New Roman" w:hAnsi="Times New Roman"/>
          <w:bCs/>
          <w:sz w:val="28"/>
        </w:rPr>
        <w:t>При выведении итоговой оценки преимущественное значение придается оценкам, отражающим степень владения навыками (орфографическими, пунктуационными, речевыми). Поэтому ито</w:t>
      </w:r>
      <w:r w:rsidRPr="002F598A">
        <w:rPr>
          <w:rFonts w:ascii="Times New Roman" w:hAnsi="Times New Roman"/>
          <w:bCs/>
          <w:sz w:val="28"/>
        </w:rPr>
        <w:softHyphen/>
        <w:t>говая оценка за грамотность не может быть положительной, если на протяжении четверти (года) большинство контрольных диктан</w:t>
      </w:r>
      <w:r w:rsidRPr="002F598A">
        <w:rPr>
          <w:rFonts w:ascii="Times New Roman" w:hAnsi="Times New Roman"/>
          <w:bCs/>
          <w:sz w:val="28"/>
        </w:rPr>
        <w:softHyphen/>
        <w:t>тов, сочинений, изложений за орфографическую, пунктуационную, речевую грамотность оценивались баллом «2».</w:t>
      </w:r>
    </w:p>
    <w:p w:rsidR="00313FAD" w:rsidRPr="002F598A" w:rsidRDefault="00313FAD" w:rsidP="00313F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</w:rPr>
      </w:pPr>
      <w:r w:rsidRPr="002F598A">
        <w:rPr>
          <w:rFonts w:ascii="Times New Roman" w:hAnsi="Times New Roman"/>
          <w:bCs/>
          <w:sz w:val="28"/>
        </w:rPr>
        <w:t>В старших классах обе оценки за сочинение, характеризующие знания учащихся по литературе и их грамотность, выставляются в виде дроби в классном журнале на страницах по литературе.</w:t>
      </w:r>
    </w:p>
    <w:p w:rsidR="00313FAD" w:rsidRPr="002F598A" w:rsidRDefault="00313FAD" w:rsidP="00313FAD">
      <w:pPr>
        <w:rPr>
          <w:rFonts w:ascii="Times New Roman" w:hAnsi="Times New Roman"/>
          <w:sz w:val="28"/>
        </w:rPr>
      </w:pPr>
    </w:p>
    <w:p w:rsidR="00313FAD" w:rsidRPr="002F598A" w:rsidRDefault="00313FAD" w:rsidP="00313FAD">
      <w:pPr>
        <w:rPr>
          <w:rFonts w:ascii="Times New Roman" w:hAnsi="Times New Roman"/>
          <w:sz w:val="28"/>
        </w:rPr>
      </w:pPr>
    </w:p>
    <w:p w:rsidR="00313FAD" w:rsidRPr="002F598A" w:rsidRDefault="00313FAD" w:rsidP="00313FAD">
      <w:pPr>
        <w:jc w:val="both"/>
        <w:rPr>
          <w:rFonts w:ascii="Times New Roman" w:hAnsi="Times New Roman"/>
          <w:szCs w:val="24"/>
        </w:rPr>
      </w:pPr>
    </w:p>
    <w:p w:rsidR="00313FAD" w:rsidRDefault="00313FAD"/>
    <w:sectPr w:rsidR="00313FAD" w:rsidSect="00C21D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4045"/>
    <w:multiLevelType w:val="hybridMultilevel"/>
    <w:tmpl w:val="A00A3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2CC8"/>
    <w:multiLevelType w:val="hybridMultilevel"/>
    <w:tmpl w:val="7012C1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1A0DBB"/>
    <w:multiLevelType w:val="singleLevel"/>
    <w:tmpl w:val="5ABE966A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7D553C8"/>
    <w:multiLevelType w:val="hybridMultilevel"/>
    <w:tmpl w:val="BB4CD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55477"/>
    <w:multiLevelType w:val="hybridMultilevel"/>
    <w:tmpl w:val="2FC4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6746A"/>
    <w:multiLevelType w:val="multilevel"/>
    <w:tmpl w:val="DF986A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2AB04F71"/>
    <w:multiLevelType w:val="multilevel"/>
    <w:tmpl w:val="AA66AE9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439274BF"/>
    <w:multiLevelType w:val="singleLevel"/>
    <w:tmpl w:val="1FF42CE8"/>
    <w:lvl w:ilvl="0">
      <w:start w:val="3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89E7298"/>
    <w:multiLevelType w:val="hybridMultilevel"/>
    <w:tmpl w:val="C2608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86DBA"/>
    <w:multiLevelType w:val="hybridMultilevel"/>
    <w:tmpl w:val="67CA51E0"/>
    <w:lvl w:ilvl="0" w:tplc="1E565190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71978D9"/>
    <w:multiLevelType w:val="singleLevel"/>
    <w:tmpl w:val="DF5687D2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E1E3371"/>
    <w:multiLevelType w:val="hybridMultilevel"/>
    <w:tmpl w:val="EE0E18EE"/>
    <w:lvl w:ilvl="0" w:tplc="31F04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D7A78"/>
    <w:multiLevelType w:val="multilevel"/>
    <w:tmpl w:val="248457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2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7"/>
    <w:lvlOverride w:ilvl="0">
      <w:startOverride w:val="3"/>
    </w:lvlOverride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FF"/>
    <w:rsid w:val="00116DFF"/>
    <w:rsid w:val="00313FAD"/>
    <w:rsid w:val="00C16DF4"/>
    <w:rsid w:val="00C21D1C"/>
    <w:rsid w:val="00CB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F7242-10FD-4315-996E-2AF7F97A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D1C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3FA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313FA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List Paragraph"/>
    <w:basedOn w:val="a"/>
    <w:uiPriority w:val="34"/>
    <w:qFormat/>
    <w:rsid w:val="00313F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13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">
    <w:name w:val="Style26"/>
    <w:basedOn w:val="a"/>
    <w:uiPriority w:val="99"/>
    <w:rsid w:val="00313FAD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FontStyle38">
    <w:name w:val="Font Style38"/>
    <w:basedOn w:val="a0"/>
    <w:uiPriority w:val="99"/>
    <w:rsid w:val="00313FAD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uiPriority w:val="99"/>
    <w:rsid w:val="00313FAD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k.edu.ru/teacher/metod/liter.html" TargetMode="External"/><Relationship Id="rId13" Type="http://schemas.openxmlformats.org/officeDocument/2006/relationships/hyperlink" Target="http://muller.academic.ru/misc/ushakov.nsf/ListW" TargetMode="External"/><Relationship Id="rId18" Type="http://schemas.openxmlformats.org/officeDocument/2006/relationships/hyperlink" Target="http://www.slov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aterra.ru/ruslang/" TargetMode="External"/><Relationship Id="rId12" Type="http://schemas.openxmlformats.org/officeDocument/2006/relationships/hyperlink" Target="http://www.pshelp.ru/lib/applicant/0002.html" TargetMode="External"/><Relationship Id="rId17" Type="http://schemas.openxmlformats.org/officeDocument/2006/relationships/hyperlink" Target="http://mega.km.ru/ojig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lex.ru/be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school.km.ru/repetitor.asp?subj=97" TargetMode="External"/><Relationship Id="rId11" Type="http://schemas.openxmlformats.org/officeDocument/2006/relationships/hyperlink" Target="http://www.slovari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peakrus.narod.ru/dict/" TargetMode="External"/><Relationship Id="rId10" Type="http://schemas.openxmlformats.org/officeDocument/2006/relationships/hyperlink" Target="http://www.educa.ru/gramotn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bsib.ru/vmrus/" TargetMode="External"/><Relationship Id="rId14" Type="http://schemas.openxmlformats.org/officeDocument/2006/relationships/hyperlink" Target="http://rusgram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7221</Words>
  <Characters>41161</Characters>
  <Application>Microsoft Office Word</Application>
  <DocSecurity>0</DocSecurity>
  <Lines>343</Lines>
  <Paragraphs>96</Paragraphs>
  <ScaleCrop>false</ScaleCrop>
  <Company/>
  <LinksUpToDate>false</LinksUpToDate>
  <CharactersWithSpaces>48286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2018-08-29T04:54:00Z</dcterms:created>
  <dcterms:modified xsi:type="dcterms:W3CDTF">2018-09-11T17:35:00Z</dcterms:modified>
</cp:coreProperties>
</file>