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F" w:rsidRPr="00B650A2" w:rsidRDefault="0032254F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50A2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B650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>Образовательная  программа</w:t>
      </w: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>по  курсу  «Умники  и  умницы»</w:t>
      </w: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>(внеурочная  деятельность)</w:t>
      </w:r>
    </w:p>
    <w:p w:rsidR="00201A47" w:rsidRPr="00B650A2" w:rsidRDefault="00201A47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>1 -  4  класс</w:t>
      </w: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0A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B650A2" w:rsidRDefault="00201A47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A2" w:rsidRDefault="00B650A2" w:rsidP="00B6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5000CB" w:rsidRPr="00B650A2" w:rsidRDefault="005000CB" w:rsidP="00B650A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Рабочая программа к курсу «Умники и умницы» составлена</w:t>
      </w: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0A2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B650A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F276BA" w:rsidRPr="00B650A2" w:rsidRDefault="005000CB" w:rsidP="00B650A2">
      <w:pPr>
        <w:shd w:val="clear" w:color="auto" w:fill="FFFFFF"/>
        <w:spacing w:after="0" w:line="240" w:lineRule="auto"/>
        <w:ind w:left="1134" w:firstLine="49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Программа данного курса </w:t>
      </w:r>
      <w:r w:rsidRPr="00B650A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представляет систему </w:t>
      </w:r>
      <w:r w:rsidRPr="00B650A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интеллект</w:t>
      </w: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уально-развивающих занятий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для </w:t>
      </w:r>
      <w:r w:rsidR="00F276BA"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детей  в  возрасте  от  6  до  10  лет.</w:t>
      </w:r>
    </w:p>
    <w:p w:rsidR="00F276BA" w:rsidRPr="00B650A2" w:rsidRDefault="00F276BA" w:rsidP="00B650A2">
      <w:pPr>
        <w:shd w:val="clear" w:color="auto" w:fill="FFFFFF"/>
        <w:spacing w:after="0" w:line="240" w:lineRule="auto"/>
        <w:ind w:left="1134" w:firstLine="49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Ку</w:t>
      </w:r>
      <w:proofErr w:type="gramStart"/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рс  вкл</w:t>
      </w:r>
      <w:proofErr w:type="gramEnd"/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ючает  138  занятий:  1  занятие  в  неделю,  в  первом  классе  -  33  занятия,  во  2 – 4  классах  -  по  53  занятий  за  учебный  год.  Условное  название  курса  «РПС»   (развитие  познавательных  способностей).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49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Программа первого класса реализована в рамках «Внеу</w:t>
      </w:r>
      <w:r w:rsidR="006064D5"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рочной  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деятельности» в соответствии с   образовательным планом  </w:t>
      </w:r>
    </w:p>
    <w:p w:rsidR="005000CB" w:rsidRPr="00B650A2" w:rsidRDefault="005000CB" w:rsidP="00B650A2">
      <w:pPr>
        <w:spacing w:after="0" w:line="240" w:lineRule="auto"/>
        <w:ind w:left="113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 </w:t>
      </w:r>
      <w:r w:rsidRPr="00B650A2">
        <w:rPr>
          <w:rFonts w:ascii="Times New Roman" w:eastAsia="Calibri" w:hAnsi="Times New Roman" w:cs="Times New Roman"/>
          <w:b/>
          <w:sz w:val="28"/>
          <w:szCs w:val="28"/>
        </w:rPr>
        <w:t>Актуальность выбора определена следующими факторами:</w:t>
      </w:r>
    </w:p>
    <w:p w:rsidR="005000CB" w:rsidRPr="00B650A2" w:rsidRDefault="005000CB" w:rsidP="00B650A2">
      <w:pPr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5000CB" w:rsidRPr="00B650A2" w:rsidRDefault="005000CB" w:rsidP="00B650A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0CB" w:rsidRPr="00B650A2" w:rsidRDefault="005000CB" w:rsidP="00B650A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</w:pPr>
      <w:r w:rsidRPr="00B650A2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B650A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B650A2">
        <w:rPr>
          <w:szCs w:val="28"/>
        </w:rPr>
        <w:t xml:space="preserve">личностных, </w:t>
      </w:r>
      <w:proofErr w:type="spellStart"/>
      <w:r w:rsidRPr="00B650A2">
        <w:rPr>
          <w:szCs w:val="28"/>
        </w:rPr>
        <w:t>метапредметных</w:t>
      </w:r>
      <w:proofErr w:type="spellEnd"/>
      <w:r w:rsidRPr="00B650A2">
        <w:rPr>
          <w:szCs w:val="28"/>
        </w:rPr>
        <w:t xml:space="preserve"> и предметных результатов</w:t>
      </w:r>
      <w:r w:rsidRPr="00B650A2">
        <w:rPr>
          <w:b w:val="0"/>
          <w:szCs w:val="28"/>
        </w:rPr>
        <w:t xml:space="preserve"> освоения учебного курса.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2. В основу реализации программы положены  </w:t>
      </w:r>
      <w:r w:rsidRPr="00B650A2">
        <w:rPr>
          <w:szCs w:val="28"/>
        </w:rPr>
        <w:t>ценностные ориентиры и  воспитательные результаты.</w:t>
      </w:r>
      <w:r w:rsidRPr="00B650A2">
        <w:rPr>
          <w:b w:val="0"/>
          <w:szCs w:val="28"/>
        </w:rPr>
        <w:t xml:space="preserve"> 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3.</w:t>
      </w:r>
      <w:r w:rsidR="006064D5" w:rsidRPr="00B650A2">
        <w:rPr>
          <w:b w:val="0"/>
          <w:szCs w:val="28"/>
        </w:rPr>
        <w:t xml:space="preserve">   </w:t>
      </w:r>
      <w:r w:rsidRPr="00B650A2">
        <w:rPr>
          <w:b w:val="0"/>
          <w:szCs w:val="28"/>
        </w:rPr>
        <w:t xml:space="preserve">Ценностные ориентации организации деятельности  предполагают </w:t>
      </w:r>
      <w:r w:rsidRPr="00B650A2">
        <w:rPr>
          <w:szCs w:val="28"/>
        </w:rPr>
        <w:t>уровневую оценк</w:t>
      </w:r>
      <w:r w:rsidRPr="00B650A2">
        <w:rPr>
          <w:b w:val="0"/>
          <w:szCs w:val="28"/>
        </w:rPr>
        <w:t xml:space="preserve">у в достижении планируемых результатов.  </w:t>
      </w:r>
    </w:p>
    <w:p w:rsidR="005000CB" w:rsidRPr="00B650A2" w:rsidRDefault="006064D5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4.  </w:t>
      </w:r>
      <w:r w:rsidR="005000CB" w:rsidRPr="00B650A2">
        <w:rPr>
          <w:b w:val="0"/>
          <w:szCs w:val="28"/>
        </w:rPr>
        <w:t xml:space="preserve"> В основу оценки </w:t>
      </w:r>
      <w:r w:rsidR="005000CB" w:rsidRPr="00B650A2">
        <w:rPr>
          <w:szCs w:val="28"/>
        </w:rPr>
        <w:t xml:space="preserve">личностных, </w:t>
      </w:r>
      <w:proofErr w:type="spellStart"/>
      <w:r w:rsidR="005000CB" w:rsidRPr="00B650A2">
        <w:rPr>
          <w:szCs w:val="28"/>
        </w:rPr>
        <w:t>метапредметных</w:t>
      </w:r>
      <w:proofErr w:type="spellEnd"/>
      <w:r w:rsidR="005000CB" w:rsidRPr="00B650A2">
        <w:rPr>
          <w:szCs w:val="28"/>
        </w:rPr>
        <w:t xml:space="preserve"> и предметных результатов освоения</w:t>
      </w:r>
      <w:r w:rsidR="005000CB" w:rsidRPr="00B650A2">
        <w:rPr>
          <w:b w:val="0"/>
          <w:szCs w:val="28"/>
        </w:rPr>
        <w:t xml:space="preserve"> программы </w:t>
      </w:r>
      <w:r w:rsidRPr="00B650A2">
        <w:rPr>
          <w:b w:val="0"/>
          <w:szCs w:val="28"/>
        </w:rPr>
        <w:t xml:space="preserve">курса,  </w:t>
      </w:r>
      <w:r w:rsidR="005000CB" w:rsidRPr="00B650A2">
        <w:rPr>
          <w:b w:val="0"/>
          <w:szCs w:val="28"/>
        </w:rPr>
        <w:t xml:space="preserve"> воспитательного результата положены методики, предложенные Холодовой О.А.</w:t>
      </w:r>
    </w:p>
    <w:p w:rsidR="005000CB" w:rsidRPr="00B650A2" w:rsidRDefault="006064D5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5</w:t>
      </w:r>
      <w:r w:rsidR="005000CB" w:rsidRPr="00B650A2">
        <w:rPr>
          <w:b w:val="0"/>
          <w:szCs w:val="28"/>
        </w:rPr>
        <w:t>. При планировании содержания занятий  прописаны виды познавательной деятельности учащихся по каждой теме.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right="34"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right="3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        Цель данного курса: 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</w:t>
      </w:r>
      <w:r w:rsidRPr="00B650A2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Основные задачи курса: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34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 xml:space="preserve">тельной деятельности: анализа, синтеза, сравнения, обобщения, классификации, умение выделять главное, доказывать и опровергать, делать несложные 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выводы;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24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000CB" w:rsidRPr="00B650A2" w:rsidRDefault="005000CB" w:rsidP="00B650A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1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000CB" w:rsidRPr="00B650A2" w:rsidRDefault="005000CB" w:rsidP="00B650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right="1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2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650A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Таким образом, принципиально</w:t>
      </w:r>
      <w:r w:rsidRPr="00B650A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й задачей предлагаемого курса является именно </w:t>
      </w:r>
      <w:r w:rsidRPr="00B650A2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развитие познав</w:t>
      </w: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общеучебных</w:t>
      </w:r>
      <w:proofErr w:type="spellEnd"/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умений и навыков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а не </w:t>
      </w:r>
      <w:r w:rsidRPr="00B650A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5000CB" w:rsidRPr="00B650A2" w:rsidRDefault="005000CB" w:rsidP="00B650A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0CB" w:rsidRPr="00B650A2" w:rsidRDefault="005000CB" w:rsidP="00B650A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ценностных ориентиров содержания </w:t>
      </w:r>
      <w:r w:rsidR="006064D5" w:rsidRPr="00B650A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650A2">
        <w:rPr>
          <w:rFonts w:ascii="Times New Roman" w:eastAsia="Calibri" w:hAnsi="Times New Roman" w:cs="Times New Roman"/>
          <w:b/>
          <w:sz w:val="28"/>
          <w:szCs w:val="28"/>
        </w:rPr>
        <w:t>курса</w:t>
      </w:r>
    </w:p>
    <w:p w:rsidR="005000CB" w:rsidRPr="00B650A2" w:rsidRDefault="005000CB" w:rsidP="00B650A2">
      <w:pPr>
        <w:pStyle w:val="a3"/>
        <w:spacing w:before="0" w:beforeAutospacing="0" w:after="0" w:afterAutospacing="0"/>
        <w:ind w:left="1134" w:firstLine="357"/>
        <w:jc w:val="both"/>
        <w:rPr>
          <w:sz w:val="28"/>
          <w:szCs w:val="28"/>
        </w:rPr>
      </w:pPr>
      <w:r w:rsidRPr="00B650A2">
        <w:rPr>
          <w:b/>
          <w:sz w:val="28"/>
          <w:szCs w:val="28"/>
        </w:rPr>
        <w:t>Ценность истины</w:t>
      </w:r>
      <w:r w:rsidRPr="00B650A2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000CB" w:rsidRPr="00B650A2" w:rsidRDefault="005000CB" w:rsidP="00B650A2">
      <w:pPr>
        <w:pStyle w:val="a3"/>
        <w:spacing w:before="0" w:beforeAutospacing="0" w:after="0" w:afterAutospacing="0"/>
        <w:ind w:left="1134" w:firstLine="357"/>
        <w:jc w:val="both"/>
        <w:rPr>
          <w:sz w:val="28"/>
          <w:szCs w:val="28"/>
        </w:rPr>
      </w:pPr>
      <w:r w:rsidRPr="00B650A2">
        <w:rPr>
          <w:b/>
          <w:sz w:val="28"/>
          <w:szCs w:val="28"/>
        </w:rPr>
        <w:t>Ценность человека</w:t>
      </w:r>
      <w:r w:rsidRPr="00B650A2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5000CB" w:rsidRPr="00B650A2" w:rsidRDefault="005000CB" w:rsidP="00B650A2">
      <w:pPr>
        <w:pStyle w:val="a3"/>
        <w:spacing w:before="0" w:beforeAutospacing="0" w:after="0" w:afterAutospacing="0"/>
        <w:ind w:left="1134" w:firstLine="357"/>
        <w:jc w:val="both"/>
        <w:rPr>
          <w:sz w:val="28"/>
          <w:szCs w:val="28"/>
        </w:rPr>
      </w:pPr>
      <w:r w:rsidRPr="00B650A2">
        <w:rPr>
          <w:b/>
          <w:sz w:val="28"/>
          <w:szCs w:val="28"/>
        </w:rPr>
        <w:t>Ценность труда и творчества</w:t>
      </w:r>
      <w:r w:rsidRPr="00B650A2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5000CB" w:rsidRPr="00B650A2" w:rsidRDefault="005000CB" w:rsidP="00B650A2">
      <w:pPr>
        <w:pStyle w:val="a3"/>
        <w:spacing w:before="0" w:beforeAutospacing="0" w:after="0" w:afterAutospacing="0"/>
        <w:ind w:left="1134" w:firstLine="357"/>
        <w:jc w:val="both"/>
        <w:rPr>
          <w:sz w:val="28"/>
          <w:szCs w:val="28"/>
        </w:rPr>
      </w:pPr>
      <w:r w:rsidRPr="00B650A2">
        <w:rPr>
          <w:b/>
          <w:sz w:val="28"/>
          <w:szCs w:val="28"/>
        </w:rPr>
        <w:t>Ценность свободы</w:t>
      </w:r>
      <w:r w:rsidRPr="00B650A2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000CB" w:rsidRPr="00B650A2" w:rsidRDefault="005000CB" w:rsidP="00B650A2">
      <w:pPr>
        <w:pStyle w:val="a3"/>
        <w:spacing w:before="0" w:beforeAutospacing="0" w:after="0" w:afterAutospacing="0"/>
        <w:ind w:left="1134" w:firstLine="357"/>
        <w:jc w:val="both"/>
        <w:rPr>
          <w:sz w:val="28"/>
          <w:szCs w:val="28"/>
        </w:rPr>
      </w:pPr>
      <w:r w:rsidRPr="00B650A2">
        <w:rPr>
          <w:b/>
          <w:sz w:val="28"/>
          <w:szCs w:val="28"/>
        </w:rPr>
        <w:t xml:space="preserve">Ценность гражданственности </w:t>
      </w:r>
      <w:r w:rsidRPr="00B650A2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5000CB" w:rsidRPr="00B650A2" w:rsidRDefault="005000CB" w:rsidP="00B650A2">
      <w:pPr>
        <w:pStyle w:val="a3"/>
        <w:spacing w:before="0" w:beforeAutospacing="0" w:after="0" w:afterAutospacing="0"/>
        <w:ind w:left="1134" w:firstLine="357"/>
        <w:jc w:val="both"/>
        <w:rPr>
          <w:sz w:val="28"/>
          <w:szCs w:val="28"/>
        </w:rPr>
      </w:pPr>
      <w:r w:rsidRPr="00B650A2">
        <w:rPr>
          <w:b/>
          <w:sz w:val="28"/>
          <w:szCs w:val="28"/>
        </w:rPr>
        <w:t xml:space="preserve">Ценность патриотизма </w:t>
      </w:r>
      <w:r w:rsidRPr="00B650A2">
        <w:rPr>
          <w:sz w:val="28"/>
          <w:szCs w:val="28"/>
        </w:rPr>
        <w:t>–</w:t>
      </w:r>
      <w:r w:rsidRPr="00B650A2">
        <w:rPr>
          <w:b/>
          <w:sz w:val="28"/>
          <w:szCs w:val="28"/>
        </w:rPr>
        <w:t xml:space="preserve"> </w:t>
      </w:r>
      <w:r w:rsidRPr="00B650A2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right="2304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right="2304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B65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B650A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</w:t>
      </w:r>
      <w:r w:rsidRPr="00B650A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lastRenderedPageBreak/>
        <w:t>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</w:t>
      </w:r>
      <w:r w:rsidR="00837812" w:rsidRPr="00B650A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гры, ребусы, кроссворды и т.д., </w:t>
      </w:r>
      <w:r w:rsidRPr="00B650A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что привлекательно для младших школьников. </w:t>
      </w:r>
    </w:p>
    <w:p w:rsidR="00B650A2" w:rsidRDefault="00B650A2" w:rsidP="00B650A2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B650A2" w:rsidRPr="004C72CA" w:rsidRDefault="00B650A2" w:rsidP="00B650A2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C72C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000CB" w:rsidRPr="00B650A2" w:rsidRDefault="005000CB" w:rsidP="00B650A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 изучения курса   является формирование следующих умений: </w:t>
      </w:r>
    </w:p>
    <w:p w:rsidR="005000CB" w:rsidRPr="00B650A2" w:rsidRDefault="005000CB" w:rsidP="00B650A2">
      <w:pPr>
        <w:pStyle w:val="3"/>
        <w:numPr>
          <w:ilvl w:val="0"/>
          <w:numId w:val="35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Определять</w:t>
      </w:r>
      <w:r w:rsidRPr="00B650A2">
        <w:rPr>
          <w:b w:val="0"/>
          <w:szCs w:val="28"/>
        </w:rPr>
        <w:t xml:space="preserve"> и </w:t>
      </w:r>
      <w:r w:rsidRPr="00B650A2">
        <w:rPr>
          <w:b w:val="0"/>
          <w:i/>
          <w:szCs w:val="28"/>
        </w:rPr>
        <w:t>высказывать</w:t>
      </w:r>
      <w:r w:rsidRPr="00B650A2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000CB" w:rsidRPr="00B650A2" w:rsidRDefault="005000CB" w:rsidP="00B650A2">
      <w:pPr>
        <w:pStyle w:val="3"/>
        <w:numPr>
          <w:ilvl w:val="0"/>
          <w:numId w:val="35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650A2">
        <w:rPr>
          <w:b w:val="0"/>
          <w:i/>
          <w:szCs w:val="28"/>
        </w:rPr>
        <w:t>делать выбор</w:t>
      </w:r>
      <w:r w:rsidRPr="00B650A2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5000CB" w:rsidRPr="00B650A2" w:rsidRDefault="005000CB" w:rsidP="00B650A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50A2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B650A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Регулятивные УУД</w:t>
      </w:r>
      <w:r w:rsidRPr="00B650A2">
        <w:rPr>
          <w:b w:val="0"/>
          <w:szCs w:val="28"/>
        </w:rPr>
        <w:t>:</w:t>
      </w:r>
    </w:p>
    <w:p w:rsidR="005000CB" w:rsidRPr="00B650A2" w:rsidRDefault="005000CB" w:rsidP="00B650A2">
      <w:pPr>
        <w:pStyle w:val="3"/>
        <w:numPr>
          <w:ilvl w:val="0"/>
          <w:numId w:val="36"/>
        </w:numPr>
        <w:tabs>
          <w:tab w:val="left" w:pos="0"/>
        </w:tabs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Определять</w:t>
      </w:r>
      <w:r w:rsidRPr="00B650A2">
        <w:rPr>
          <w:b w:val="0"/>
          <w:szCs w:val="28"/>
        </w:rPr>
        <w:t xml:space="preserve"> и </w:t>
      </w:r>
      <w:r w:rsidRPr="00B650A2">
        <w:rPr>
          <w:b w:val="0"/>
          <w:i/>
          <w:szCs w:val="28"/>
        </w:rPr>
        <w:t>формулировать</w:t>
      </w:r>
      <w:r w:rsidRPr="00B650A2">
        <w:rPr>
          <w:b w:val="0"/>
          <w:szCs w:val="28"/>
        </w:rPr>
        <w:t xml:space="preserve"> цель деятельности   с помощью учителя. </w:t>
      </w:r>
    </w:p>
    <w:p w:rsidR="005000CB" w:rsidRPr="00B650A2" w:rsidRDefault="005000CB" w:rsidP="00B650A2">
      <w:pPr>
        <w:pStyle w:val="a4"/>
        <w:numPr>
          <w:ilvl w:val="0"/>
          <w:numId w:val="36"/>
        </w:numPr>
        <w:tabs>
          <w:tab w:val="left" w:pos="0"/>
        </w:tabs>
        <w:ind w:left="1134"/>
        <w:jc w:val="both"/>
        <w:rPr>
          <w:b w:val="0"/>
          <w:sz w:val="28"/>
          <w:szCs w:val="28"/>
        </w:rPr>
      </w:pPr>
      <w:r w:rsidRPr="00B650A2">
        <w:rPr>
          <w:b w:val="0"/>
          <w:i/>
          <w:sz w:val="28"/>
          <w:szCs w:val="28"/>
        </w:rPr>
        <w:t>Проговаривать</w:t>
      </w:r>
      <w:r w:rsidRPr="00B650A2">
        <w:rPr>
          <w:b w:val="0"/>
          <w:sz w:val="28"/>
          <w:szCs w:val="28"/>
        </w:rPr>
        <w:t xml:space="preserve"> последовательность действий</w:t>
      </w:r>
      <w:proofErr w:type="gramStart"/>
      <w:r w:rsidRPr="00B650A2">
        <w:rPr>
          <w:b w:val="0"/>
          <w:sz w:val="28"/>
          <w:szCs w:val="28"/>
        </w:rPr>
        <w:t xml:space="preserve">  .</w:t>
      </w:r>
      <w:proofErr w:type="gramEnd"/>
      <w:r w:rsidRPr="00B650A2">
        <w:rPr>
          <w:b w:val="0"/>
          <w:sz w:val="28"/>
          <w:szCs w:val="28"/>
        </w:rPr>
        <w:t xml:space="preserve"> </w:t>
      </w:r>
    </w:p>
    <w:p w:rsidR="005000CB" w:rsidRPr="00B650A2" w:rsidRDefault="005000CB" w:rsidP="00B650A2">
      <w:pPr>
        <w:pStyle w:val="3"/>
        <w:numPr>
          <w:ilvl w:val="0"/>
          <w:numId w:val="36"/>
        </w:numPr>
        <w:tabs>
          <w:tab w:val="left" w:pos="0"/>
        </w:tabs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Учиться </w:t>
      </w:r>
      <w:r w:rsidRPr="00B650A2">
        <w:rPr>
          <w:b w:val="0"/>
          <w:i/>
          <w:szCs w:val="28"/>
        </w:rPr>
        <w:t>высказывать</w:t>
      </w:r>
      <w:r w:rsidRPr="00B650A2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5000CB" w:rsidRPr="00B650A2" w:rsidRDefault="005000CB" w:rsidP="00B650A2">
      <w:pPr>
        <w:pStyle w:val="3"/>
        <w:numPr>
          <w:ilvl w:val="0"/>
          <w:numId w:val="36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Учиться </w:t>
      </w:r>
      <w:r w:rsidRPr="00B650A2">
        <w:rPr>
          <w:b w:val="0"/>
          <w:i/>
          <w:szCs w:val="28"/>
        </w:rPr>
        <w:t>работать</w:t>
      </w:r>
      <w:r w:rsidRPr="00B650A2">
        <w:rPr>
          <w:b w:val="0"/>
          <w:szCs w:val="28"/>
        </w:rPr>
        <w:t xml:space="preserve"> по предложенному учителем плану.</w:t>
      </w:r>
    </w:p>
    <w:p w:rsidR="005000CB" w:rsidRPr="00B650A2" w:rsidRDefault="005000CB" w:rsidP="00B650A2">
      <w:pPr>
        <w:pStyle w:val="3"/>
        <w:numPr>
          <w:ilvl w:val="0"/>
          <w:numId w:val="36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Учиться </w:t>
      </w:r>
      <w:r w:rsidRPr="00B650A2">
        <w:rPr>
          <w:b w:val="0"/>
          <w:i/>
          <w:szCs w:val="28"/>
        </w:rPr>
        <w:t>отличать</w:t>
      </w:r>
      <w:r w:rsidRPr="00B650A2">
        <w:rPr>
          <w:b w:val="0"/>
          <w:szCs w:val="28"/>
        </w:rPr>
        <w:t xml:space="preserve"> </w:t>
      </w:r>
      <w:proofErr w:type="gramStart"/>
      <w:r w:rsidRPr="00B650A2">
        <w:rPr>
          <w:b w:val="0"/>
          <w:szCs w:val="28"/>
        </w:rPr>
        <w:t>верно</w:t>
      </w:r>
      <w:proofErr w:type="gramEnd"/>
      <w:r w:rsidRPr="00B650A2">
        <w:rPr>
          <w:b w:val="0"/>
          <w:szCs w:val="28"/>
        </w:rPr>
        <w:t xml:space="preserve"> выполненное задание от неверного.</w:t>
      </w:r>
    </w:p>
    <w:p w:rsidR="005000CB" w:rsidRPr="00B650A2" w:rsidRDefault="005000CB" w:rsidP="00B650A2">
      <w:pPr>
        <w:pStyle w:val="3"/>
        <w:numPr>
          <w:ilvl w:val="0"/>
          <w:numId w:val="36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Учиться совместно с учителем и другими учениками </w:t>
      </w:r>
      <w:r w:rsidRPr="00B650A2">
        <w:rPr>
          <w:b w:val="0"/>
          <w:i/>
          <w:szCs w:val="28"/>
        </w:rPr>
        <w:t>давать</w:t>
      </w:r>
      <w:r w:rsidRPr="00B650A2">
        <w:rPr>
          <w:b w:val="0"/>
          <w:szCs w:val="28"/>
        </w:rPr>
        <w:t xml:space="preserve"> эмоциональную </w:t>
      </w:r>
      <w:r w:rsidRPr="00B650A2">
        <w:rPr>
          <w:b w:val="0"/>
          <w:i/>
          <w:szCs w:val="28"/>
        </w:rPr>
        <w:t>оценку</w:t>
      </w:r>
      <w:r w:rsidRPr="00B650A2">
        <w:rPr>
          <w:b w:val="0"/>
          <w:szCs w:val="28"/>
        </w:rPr>
        <w:t xml:space="preserve"> деятельности товарищей. 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Познавательные УУД:</w:t>
      </w:r>
    </w:p>
    <w:p w:rsidR="005000CB" w:rsidRPr="00B650A2" w:rsidRDefault="005000CB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Ориентироваться в своей системе знаний: </w:t>
      </w:r>
      <w:r w:rsidRPr="00B650A2">
        <w:rPr>
          <w:b w:val="0"/>
          <w:i/>
          <w:szCs w:val="28"/>
        </w:rPr>
        <w:t>отличать</w:t>
      </w:r>
      <w:r w:rsidRPr="00B650A2">
        <w:rPr>
          <w:b w:val="0"/>
          <w:szCs w:val="28"/>
        </w:rPr>
        <w:t xml:space="preserve"> новое от уже известного с помощью учителя. </w:t>
      </w:r>
    </w:p>
    <w:p w:rsidR="005000CB" w:rsidRPr="00B650A2" w:rsidRDefault="005000CB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Делать предварительный отбор источников информации:</w:t>
      </w:r>
      <w:r w:rsidRPr="00B650A2">
        <w:rPr>
          <w:b w:val="0"/>
          <w:i/>
          <w:szCs w:val="28"/>
        </w:rPr>
        <w:t xml:space="preserve"> ориентироваться</w:t>
      </w:r>
      <w:r w:rsidRPr="00B650A2">
        <w:rPr>
          <w:b w:val="0"/>
          <w:szCs w:val="28"/>
        </w:rPr>
        <w:t xml:space="preserve">  в учебнике (на развороте, в оглавлении, в словаре).</w:t>
      </w:r>
    </w:p>
    <w:p w:rsidR="005000CB" w:rsidRPr="00B650A2" w:rsidRDefault="005000CB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Добывать новые знания:</w:t>
      </w:r>
      <w:r w:rsidRPr="00B650A2">
        <w:rPr>
          <w:b w:val="0"/>
          <w:i/>
          <w:szCs w:val="28"/>
        </w:rPr>
        <w:t xml:space="preserve"> находить</w:t>
      </w:r>
      <w:r w:rsidRPr="00B650A2">
        <w:rPr>
          <w:b w:val="0"/>
          <w:szCs w:val="28"/>
        </w:rPr>
        <w:t xml:space="preserve"> </w:t>
      </w:r>
      <w:r w:rsidRPr="00B650A2">
        <w:rPr>
          <w:b w:val="0"/>
          <w:i/>
          <w:szCs w:val="28"/>
        </w:rPr>
        <w:t>ответы</w:t>
      </w:r>
      <w:r w:rsidRPr="00B650A2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5000CB" w:rsidRPr="00B650A2" w:rsidRDefault="005000CB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Перерабатывать полученную информацию:</w:t>
      </w:r>
      <w:r w:rsidRPr="00B650A2">
        <w:rPr>
          <w:b w:val="0"/>
          <w:i/>
          <w:szCs w:val="28"/>
        </w:rPr>
        <w:t xml:space="preserve"> делать выводы</w:t>
      </w:r>
      <w:r w:rsidRPr="00B650A2">
        <w:rPr>
          <w:b w:val="0"/>
          <w:szCs w:val="28"/>
        </w:rPr>
        <w:t xml:space="preserve"> в результате  совместной  работы всего класса.</w:t>
      </w:r>
    </w:p>
    <w:p w:rsidR="005000CB" w:rsidRPr="00B650A2" w:rsidRDefault="005000CB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 xml:space="preserve">Перерабатывать полученную информацию: </w:t>
      </w:r>
      <w:r w:rsidRPr="00B650A2">
        <w:rPr>
          <w:b w:val="0"/>
          <w:i/>
          <w:szCs w:val="28"/>
        </w:rPr>
        <w:t>сравнивать</w:t>
      </w:r>
      <w:r w:rsidRPr="00B650A2">
        <w:rPr>
          <w:b w:val="0"/>
          <w:szCs w:val="28"/>
        </w:rPr>
        <w:t xml:space="preserve"> и </w:t>
      </w:r>
      <w:r w:rsidRPr="00B650A2">
        <w:rPr>
          <w:b w:val="0"/>
          <w:i/>
          <w:szCs w:val="28"/>
        </w:rPr>
        <w:t>группировать</w:t>
      </w:r>
      <w:r w:rsidRPr="00B650A2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214BAE" w:rsidRPr="00B650A2" w:rsidRDefault="005000CB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lastRenderedPageBreak/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5000CB" w:rsidRPr="00B650A2" w:rsidRDefault="00214BAE" w:rsidP="00B650A2">
      <w:pPr>
        <w:pStyle w:val="3"/>
        <w:numPr>
          <w:ilvl w:val="0"/>
          <w:numId w:val="37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Н</w:t>
      </w:r>
      <w:r w:rsidR="005000CB" w:rsidRPr="00B650A2">
        <w:rPr>
          <w:b w:val="0"/>
          <w:szCs w:val="28"/>
        </w:rPr>
        <w:t>аходить и формулировать решение задачи с помощью простейших  моделей (предметных, рисунков, схематических рисунков, схем).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Коммуникативные УУД</w:t>
      </w:r>
      <w:r w:rsidRPr="00B650A2">
        <w:rPr>
          <w:b w:val="0"/>
          <w:szCs w:val="28"/>
        </w:rPr>
        <w:t>:</w:t>
      </w:r>
    </w:p>
    <w:p w:rsidR="005000CB" w:rsidRPr="00B650A2" w:rsidRDefault="005000CB" w:rsidP="00B650A2">
      <w:pPr>
        <w:pStyle w:val="3"/>
        <w:numPr>
          <w:ilvl w:val="0"/>
          <w:numId w:val="38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Донести свою позицию до других:</w:t>
      </w:r>
      <w:r w:rsidRPr="00B650A2">
        <w:rPr>
          <w:b w:val="0"/>
          <w:i/>
          <w:szCs w:val="28"/>
        </w:rPr>
        <w:t xml:space="preserve"> оформлять</w:t>
      </w:r>
      <w:r w:rsidRPr="00B650A2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5000CB" w:rsidRPr="00B650A2" w:rsidRDefault="005000CB" w:rsidP="00B650A2">
      <w:pPr>
        <w:pStyle w:val="3"/>
        <w:numPr>
          <w:ilvl w:val="0"/>
          <w:numId w:val="38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Слушать</w:t>
      </w:r>
      <w:r w:rsidRPr="00B650A2">
        <w:rPr>
          <w:b w:val="0"/>
          <w:szCs w:val="28"/>
        </w:rPr>
        <w:t xml:space="preserve"> и </w:t>
      </w:r>
      <w:r w:rsidRPr="00B650A2">
        <w:rPr>
          <w:b w:val="0"/>
          <w:i/>
          <w:szCs w:val="28"/>
        </w:rPr>
        <w:t>понимать</w:t>
      </w:r>
      <w:r w:rsidRPr="00B650A2">
        <w:rPr>
          <w:b w:val="0"/>
          <w:szCs w:val="28"/>
        </w:rPr>
        <w:t xml:space="preserve"> речь других.</w:t>
      </w:r>
    </w:p>
    <w:p w:rsidR="005000CB" w:rsidRPr="00B650A2" w:rsidRDefault="005000CB" w:rsidP="00B650A2">
      <w:pPr>
        <w:pStyle w:val="3"/>
        <w:numPr>
          <w:ilvl w:val="0"/>
          <w:numId w:val="38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i/>
          <w:szCs w:val="28"/>
        </w:rPr>
        <w:t>Читать</w:t>
      </w:r>
      <w:r w:rsidRPr="00B650A2">
        <w:rPr>
          <w:b w:val="0"/>
          <w:szCs w:val="28"/>
        </w:rPr>
        <w:t xml:space="preserve"> и </w:t>
      </w:r>
      <w:r w:rsidRPr="00B650A2">
        <w:rPr>
          <w:b w:val="0"/>
          <w:i/>
          <w:szCs w:val="28"/>
        </w:rPr>
        <w:t>пересказывать</w:t>
      </w:r>
      <w:r w:rsidRPr="00B650A2">
        <w:rPr>
          <w:b w:val="0"/>
          <w:szCs w:val="28"/>
        </w:rPr>
        <w:t xml:space="preserve"> текст.</w:t>
      </w:r>
    </w:p>
    <w:p w:rsidR="005000CB" w:rsidRPr="00B650A2" w:rsidRDefault="005000CB" w:rsidP="00B650A2">
      <w:pPr>
        <w:pStyle w:val="3"/>
        <w:numPr>
          <w:ilvl w:val="0"/>
          <w:numId w:val="38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214BAE" w:rsidRPr="00B650A2" w:rsidRDefault="005000CB" w:rsidP="00B650A2">
      <w:pPr>
        <w:pStyle w:val="3"/>
        <w:numPr>
          <w:ilvl w:val="0"/>
          <w:numId w:val="38"/>
        </w:numPr>
        <w:spacing w:before="0"/>
        <w:ind w:left="1134"/>
        <w:jc w:val="both"/>
        <w:rPr>
          <w:b w:val="0"/>
          <w:szCs w:val="28"/>
        </w:rPr>
      </w:pPr>
      <w:r w:rsidRPr="00B650A2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5000CB" w:rsidRPr="00B650A2" w:rsidRDefault="005000CB" w:rsidP="00B650A2">
      <w:pPr>
        <w:pStyle w:val="3"/>
        <w:spacing w:before="0"/>
        <w:ind w:left="1134"/>
        <w:jc w:val="both"/>
        <w:rPr>
          <w:b w:val="0"/>
          <w:szCs w:val="28"/>
        </w:rPr>
      </w:pPr>
      <w:r w:rsidRPr="00B650A2">
        <w:rPr>
          <w:rFonts w:eastAsia="Calibri"/>
          <w:szCs w:val="28"/>
        </w:rPr>
        <w:t xml:space="preserve">Предметными результатами изучения курса   являются формирование следующих умений. 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предметов;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сравнивать между собой предметы, явления;</w:t>
      </w:r>
    </w:p>
    <w:p w:rsidR="005000CB" w:rsidRPr="00B650A2" w:rsidRDefault="00214BAE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о</w:t>
      </w:r>
      <w:r w:rsidR="005000CB" w:rsidRPr="00B650A2">
        <w:rPr>
          <w:rFonts w:ascii="Times New Roman" w:eastAsia="Calibri" w:hAnsi="Times New Roman" w:cs="Times New Roman"/>
          <w:sz w:val="28"/>
          <w:szCs w:val="28"/>
        </w:rPr>
        <w:t>бобщать, делать несложные выводы;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классифицировать явления, предметы;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 событий;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судить о противоположных явлениях;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давать определения тем или иным понятиям;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определять отношения между предметами типа «род» - «вид»;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выявлять функциональные отношения между понятиями;</w:t>
      </w:r>
    </w:p>
    <w:p w:rsidR="005000CB" w:rsidRPr="00B650A2" w:rsidRDefault="005000CB" w:rsidP="00B650A2">
      <w:pPr>
        <w:pStyle w:val="a6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выявлять закономерности и проводить аналогии.  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00CB" w:rsidRPr="00B650A2" w:rsidRDefault="005000CB" w:rsidP="00B650A2">
      <w:pPr>
        <w:shd w:val="clear" w:color="auto" w:fill="FFFFFF"/>
        <w:spacing w:after="0" w:line="240" w:lineRule="auto"/>
        <w:ind w:left="113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2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65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B650A2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</w:t>
      </w:r>
      <w:proofErr w:type="gramEnd"/>
      <w:r w:rsidRPr="00B65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выступают два след</w:t>
      </w:r>
      <w:r w:rsidRPr="00B650A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B650A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задач.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восприятия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</w:t>
      </w:r>
      <w:r w:rsidR="0062186E"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ия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ориентироваться  в пространстве листа. Развитие фонематического слуха. Развитие восприятия времени, речи, формы, цвета, движения. Формирование навыков 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памяти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внимания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мышления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речи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</w:t>
      </w:r>
      <w:r w:rsidR="0062186E"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ть загадки, небольшие рассказы - </w:t>
      </w:r>
      <w:r w:rsidRPr="00B650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описания, сочинять сказки. Формирование  умения давать несложные определения понятиям. </w:t>
      </w:r>
    </w:p>
    <w:p w:rsidR="005000CB" w:rsidRPr="00B650A2" w:rsidRDefault="005000CB" w:rsidP="00B650A2">
      <w:pPr>
        <w:shd w:val="clear" w:color="auto" w:fill="FFFFFF"/>
        <w:spacing w:after="0" w:line="240" w:lineRule="auto"/>
        <w:ind w:left="1134" w:right="230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B650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</w:t>
      </w:r>
    </w:p>
    <w:p w:rsidR="00E57F7C" w:rsidRPr="00B650A2" w:rsidRDefault="00E57F7C" w:rsidP="00B650A2">
      <w:pPr>
        <w:shd w:val="clear" w:color="auto" w:fill="FFFFFF"/>
        <w:tabs>
          <w:tab w:val="left" w:pos="6182"/>
        </w:tabs>
        <w:spacing w:after="0" w:line="240" w:lineRule="auto"/>
        <w:ind w:firstLine="298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2">
        <w:rPr>
          <w:rFonts w:ascii="Times New Roman" w:hAnsi="Times New Roman" w:cs="Times New Roman"/>
          <w:b/>
          <w:sz w:val="28"/>
          <w:szCs w:val="28"/>
        </w:rPr>
        <w:t>Тематическое планирование "Умники и умницы"</w:t>
      </w:r>
      <w:r w:rsidR="00B6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A2">
        <w:rPr>
          <w:rFonts w:ascii="Times New Roman" w:hAnsi="Times New Roman" w:cs="Times New Roman"/>
          <w:b/>
          <w:sz w:val="28"/>
          <w:szCs w:val="28"/>
        </w:rPr>
        <w:t>в 1 классе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749"/>
      </w:tblGrid>
      <w:tr w:rsidR="00E57F7C" w:rsidRPr="00B650A2" w:rsidTr="00B650A2">
        <w:trPr>
          <w:trHeight w:val="513"/>
        </w:trPr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rPr>
          <w:trHeight w:val="669"/>
        </w:trPr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Задание по перекладыванию спичек. Рисуем по образцу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Развитие мышления.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мышления.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Задания по перекладыванию спичек.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B650A2" w:rsidTr="00B650A2">
        <w:tc>
          <w:tcPr>
            <w:tcW w:w="1668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749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"Умники и умницы"</w:t>
      </w:r>
      <w:r w:rsidR="00B6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A2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75"/>
      </w:tblGrid>
      <w:tr w:rsidR="00E57F7C" w:rsidRPr="00B650A2" w:rsidTr="00B650A2">
        <w:trPr>
          <w:trHeight w:val="513"/>
        </w:trPr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</w:tr>
      <w:tr w:rsidR="00E57F7C" w:rsidRPr="00B650A2" w:rsidTr="00B650A2">
        <w:trPr>
          <w:trHeight w:val="669"/>
        </w:trPr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Развитие наглядно-образного мышления. Ребусы. Задание по перекладыванию </w:t>
            </w:r>
            <w:r w:rsidRPr="00B6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аналитических способностей 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наглядно-образного мышления. Ребусы.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2">
        <w:rPr>
          <w:rFonts w:ascii="Times New Roman" w:hAnsi="Times New Roman" w:cs="Times New Roman"/>
          <w:b/>
          <w:sz w:val="28"/>
          <w:szCs w:val="28"/>
        </w:rPr>
        <w:t>Тематическое планирование "Умники и умницы"</w:t>
      </w:r>
      <w:r w:rsidR="00B6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A2">
        <w:rPr>
          <w:rFonts w:ascii="Times New Roman" w:hAnsi="Times New Roman" w:cs="Times New Roman"/>
          <w:b/>
          <w:sz w:val="28"/>
          <w:szCs w:val="28"/>
        </w:rPr>
        <w:t>в 3 классе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75"/>
      </w:tblGrid>
      <w:tr w:rsidR="00E57F7C" w:rsidRPr="00B650A2" w:rsidTr="00B650A2">
        <w:trPr>
          <w:trHeight w:val="513"/>
        </w:trPr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Совершенствование мыслительных операций. Развитие умения решать </w:t>
            </w:r>
            <w:r w:rsidRPr="00B6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rPr>
          <w:trHeight w:val="669"/>
        </w:trPr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реакции,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E57F7C" w:rsidP="00B6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C" w:rsidRPr="00B650A2" w:rsidRDefault="00B650A2" w:rsidP="00B65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7F7C" w:rsidRPr="00B650A2">
        <w:rPr>
          <w:rFonts w:ascii="Times New Roman" w:hAnsi="Times New Roman" w:cs="Times New Roman"/>
          <w:b/>
          <w:sz w:val="28"/>
          <w:szCs w:val="28"/>
        </w:rPr>
        <w:t>Тематическое планирование "Умники и умницы"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7C" w:rsidRPr="00B650A2">
        <w:rPr>
          <w:rFonts w:ascii="Times New Roman" w:hAnsi="Times New Roman" w:cs="Times New Roman"/>
          <w:b/>
          <w:sz w:val="28"/>
          <w:szCs w:val="28"/>
        </w:rPr>
        <w:t>в 4 классе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75"/>
      </w:tblGrid>
      <w:tr w:rsidR="00E57F7C" w:rsidRPr="00B650A2" w:rsidTr="00B650A2">
        <w:trPr>
          <w:trHeight w:val="513"/>
        </w:trPr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rPr>
          <w:trHeight w:val="669"/>
        </w:trPr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реакции,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B650A2" w:rsidTr="00B650A2">
        <w:tc>
          <w:tcPr>
            <w:tcW w:w="1242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5" w:type="dxa"/>
          </w:tcPr>
          <w:p w:rsidR="00E57F7C" w:rsidRPr="00B650A2" w:rsidRDefault="00E57F7C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A2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31742E" w:rsidRPr="00B650A2" w:rsidRDefault="0031742E" w:rsidP="00B650A2">
      <w:pPr>
        <w:shd w:val="clear" w:color="auto" w:fill="FFFFFF"/>
        <w:spacing w:after="0" w:line="240" w:lineRule="auto"/>
        <w:ind w:right="2304"/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Pr="00B650A2" w:rsidRDefault="005000CB" w:rsidP="009F11F4">
      <w:pPr>
        <w:shd w:val="clear" w:color="auto" w:fill="FFFFFF"/>
        <w:spacing w:after="0" w:line="240" w:lineRule="auto"/>
        <w:ind w:right="2304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sz w:val="28"/>
          <w:szCs w:val="28"/>
        </w:rPr>
        <w:t>Учебно – методическая литература для учителя</w:t>
      </w:r>
    </w:p>
    <w:p w:rsidR="0031742E" w:rsidRPr="00B650A2" w:rsidRDefault="0031742E" w:rsidP="009F11F4">
      <w:pPr>
        <w:shd w:val="clear" w:color="auto" w:fill="FFFFFF"/>
        <w:spacing w:after="0" w:line="240" w:lineRule="auto"/>
        <w:ind w:right="2304" w:firstLine="113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5000CB" w:rsidRPr="00B650A2" w:rsidRDefault="0031742E" w:rsidP="009F11F4">
      <w:pPr>
        <w:pStyle w:val="a6"/>
        <w:numPr>
          <w:ilvl w:val="0"/>
          <w:numId w:val="4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 </w:t>
      </w:r>
    </w:p>
    <w:p w:rsidR="0031742E" w:rsidRPr="00B650A2" w:rsidRDefault="0031742E" w:rsidP="009F11F4">
      <w:pPr>
        <w:pStyle w:val="a6"/>
        <w:numPr>
          <w:ilvl w:val="0"/>
          <w:numId w:val="4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и др.); под ред. Г.С. Ковалевой, О.Б. Логиновой. - 2 – е изд. – М.: Просвещение, 2010. </w:t>
      </w:r>
    </w:p>
    <w:p w:rsidR="0031742E" w:rsidRPr="00B650A2" w:rsidRDefault="0031742E" w:rsidP="009F11F4">
      <w:pPr>
        <w:pStyle w:val="a6"/>
        <w:numPr>
          <w:ilvl w:val="0"/>
          <w:numId w:val="4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B650A2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  (и </w:t>
      </w:r>
      <w:proofErr w:type="spellStart"/>
      <w:proofErr w:type="gramStart"/>
      <w:r w:rsidRPr="00B650A2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); под ред. А.Г. </w:t>
      </w:r>
      <w:proofErr w:type="spellStart"/>
      <w:r w:rsidRPr="00B650A2">
        <w:rPr>
          <w:rFonts w:ascii="Times New Roman" w:eastAsia="Calibri" w:hAnsi="Times New Roman" w:cs="Times New Roman"/>
          <w:sz w:val="28"/>
          <w:szCs w:val="28"/>
        </w:rPr>
        <w:t>Асмолова</w:t>
      </w:r>
      <w:proofErr w:type="spellEnd"/>
      <w:r w:rsidRPr="00B650A2">
        <w:rPr>
          <w:rFonts w:ascii="Times New Roman" w:eastAsia="Calibri" w:hAnsi="Times New Roman" w:cs="Times New Roman"/>
          <w:sz w:val="28"/>
          <w:szCs w:val="28"/>
        </w:rPr>
        <w:t xml:space="preserve">. -2 –е изд. – М.: Просвещение, 2010. </w:t>
      </w:r>
    </w:p>
    <w:p w:rsidR="002A355D" w:rsidRPr="00B650A2" w:rsidRDefault="002A355D" w:rsidP="009F11F4">
      <w:pPr>
        <w:pStyle w:val="a6"/>
        <w:numPr>
          <w:ilvl w:val="0"/>
          <w:numId w:val="4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5000CB" w:rsidRPr="00B650A2" w:rsidRDefault="005000CB" w:rsidP="009F11F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0CB" w:rsidRPr="00B650A2" w:rsidRDefault="0031742E" w:rsidP="009F11F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0A2">
        <w:rPr>
          <w:rFonts w:ascii="Times New Roman" w:eastAsia="Calibri" w:hAnsi="Times New Roman" w:cs="Times New Roman"/>
          <w:b/>
          <w:sz w:val="28"/>
          <w:szCs w:val="28"/>
        </w:rPr>
        <w:t xml:space="preserve">Рабочие  тетради  </w:t>
      </w:r>
      <w:r w:rsidR="005000CB" w:rsidRPr="00B650A2">
        <w:rPr>
          <w:rFonts w:ascii="Times New Roman" w:eastAsia="Calibri" w:hAnsi="Times New Roman" w:cs="Times New Roman"/>
          <w:b/>
          <w:sz w:val="28"/>
          <w:szCs w:val="28"/>
        </w:rPr>
        <w:t xml:space="preserve"> для учащихся</w:t>
      </w:r>
    </w:p>
    <w:p w:rsidR="005000CB" w:rsidRPr="00B650A2" w:rsidRDefault="0031742E" w:rsidP="009F11F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A2">
        <w:rPr>
          <w:rFonts w:ascii="Times New Roman" w:eastAsia="Calibri" w:hAnsi="Times New Roman" w:cs="Times New Roman"/>
          <w:sz w:val="28"/>
          <w:szCs w:val="28"/>
        </w:rPr>
        <w:t>Холодова  О. Юным  умникам  и  умницам:  задания  по  развитию  познавательных  способностей. – М.:  РОСТ книга.</w:t>
      </w:r>
    </w:p>
    <w:p w:rsidR="005000CB" w:rsidRPr="00B650A2" w:rsidRDefault="005000CB" w:rsidP="009F11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0CB" w:rsidRPr="00B650A2" w:rsidSect="009F11F4">
      <w:pgSz w:w="16838" w:h="11906" w:orient="landscape"/>
      <w:pgMar w:top="1134" w:right="110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61171"/>
    <w:multiLevelType w:val="hybridMultilevel"/>
    <w:tmpl w:val="477A6C86"/>
    <w:lvl w:ilvl="0" w:tplc="A1D87F18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16410C"/>
    <w:multiLevelType w:val="hybridMultilevel"/>
    <w:tmpl w:val="76BCA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5"/>
  </w:num>
  <w:num w:numId="8">
    <w:abstractNumId w:val="9"/>
  </w:num>
  <w:num w:numId="9">
    <w:abstractNumId w:val="33"/>
  </w:num>
  <w:num w:numId="10">
    <w:abstractNumId w:val="19"/>
  </w:num>
  <w:num w:numId="11">
    <w:abstractNumId w:val="22"/>
  </w:num>
  <w:num w:numId="12">
    <w:abstractNumId w:val="38"/>
  </w:num>
  <w:num w:numId="13">
    <w:abstractNumId w:val="29"/>
  </w:num>
  <w:num w:numId="14">
    <w:abstractNumId w:val="20"/>
  </w:num>
  <w:num w:numId="15">
    <w:abstractNumId w:val="30"/>
  </w:num>
  <w:num w:numId="16">
    <w:abstractNumId w:val="13"/>
  </w:num>
  <w:num w:numId="17">
    <w:abstractNumId w:val="36"/>
  </w:num>
  <w:num w:numId="18">
    <w:abstractNumId w:val="6"/>
  </w:num>
  <w:num w:numId="19">
    <w:abstractNumId w:val="5"/>
  </w:num>
  <w:num w:numId="20">
    <w:abstractNumId w:val="14"/>
  </w:num>
  <w:num w:numId="21">
    <w:abstractNumId w:val="3"/>
  </w:num>
  <w:num w:numId="22">
    <w:abstractNumId w:val="7"/>
  </w:num>
  <w:num w:numId="23">
    <w:abstractNumId w:val="25"/>
  </w:num>
  <w:num w:numId="24">
    <w:abstractNumId w:val="31"/>
  </w:num>
  <w:num w:numId="25">
    <w:abstractNumId w:val="4"/>
  </w:num>
  <w:num w:numId="26">
    <w:abstractNumId w:val="32"/>
  </w:num>
  <w:num w:numId="27">
    <w:abstractNumId w:val="2"/>
  </w:num>
  <w:num w:numId="28">
    <w:abstractNumId w:val="23"/>
  </w:num>
  <w:num w:numId="29">
    <w:abstractNumId w:val="12"/>
  </w:num>
  <w:num w:numId="30">
    <w:abstractNumId w:val="11"/>
  </w:num>
  <w:num w:numId="31">
    <w:abstractNumId w:val="10"/>
  </w:num>
  <w:num w:numId="32">
    <w:abstractNumId w:val="28"/>
  </w:num>
  <w:num w:numId="33">
    <w:abstractNumId w:val="16"/>
  </w:num>
  <w:num w:numId="34">
    <w:abstractNumId w:val="18"/>
  </w:num>
  <w:num w:numId="35">
    <w:abstractNumId w:val="26"/>
  </w:num>
  <w:num w:numId="36">
    <w:abstractNumId w:val="34"/>
  </w:num>
  <w:num w:numId="37">
    <w:abstractNumId w:val="27"/>
  </w:num>
  <w:num w:numId="38">
    <w:abstractNumId w:val="24"/>
  </w:num>
  <w:num w:numId="39">
    <w:abstractNumId w:val="39"/>
  </w:num>
  <w:num w:numId="40">
    <w:abstractNumId w:val="17"/>
  </w:num>
  <w:num w:numId="41">
    <w:abstractNumId w:val="1"/>
  </w:num>
  <w:num w:numId="42">
    <w:abstractNumId w:val="4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54F"/>
    <w:rsid w:val="00074E0D"/>
    <w:rsid w:val="00201A47"/>
    <w:rsid w:val="00214BAE"/>
    <w:rsid w:val="002A355D"/>
    <w:rsid w:val="0031742E"/>
    <w:rsid w:val="0032254F"/>
    <w:rsid w:val="00357A12"/>
    <w:rsid w:val="00377C33"/>
    <w:rsid w:val="003C18FD"/>
    <w:rsid w:val="00492BDE"/>
    <w:rsid w:val="005000CB"/>
    <w:rsid w:val="006064D5"/>
    <w:rsid w:val="0062186E"/>
    <w:rsid w:val="006C4FFC"/>
    <w:rsid w:val="00770FF6"/>
    <w:rsid w:val="007D41DC"/>
    <w:rsid w:val="00837812"/>
    <w:rsid w:val="008E06AB"/>
    <w:rsid w:val="0092584E"/>
    <w:rsid w:val="009C2922"/>
    <w:rsid w:val="009E7297"/>
    <w:rsid w:val="009F11F4"/>
    <w:rsid w:val="00A2113C"/>
    <w:rsid w:val="00B650A2"/>
    <w:rsid w:val="00CE1960"/>
    <w:rsid w:val="00E57F7C"/>
    <w:rsid w:val="00E84236"/>
    <w:rsid w:val="00F2450C"/>
    <w:rsid w:val="00F276BA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000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50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00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00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A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5474-21A3-48DF-A720-5EBBEC3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бунькова </cp:lastModifiedBy>
  <cp:revision>9</cp:revision>
  <cp:lastPrinted>2013-02-16T12:58:00Z</cp:lastPrinted>
  <dcterms:created xsi:type="dcterms:W3CDTF">2012-10-23T17:16:00Z</dcterms:created>
  <dcterms:modified xsi:type="dcterms:W3CDTF">2019-06-26T07:10:00Z</dcterms:modified>
</cp:coreProperties>
</file>