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7A6" w:rsidRDefault="004227A6" w:rsidP="004227A6">
      <w:pPr>
        <w:spacing w:after="0" w:line="240" w:lineRule="auto"/>
        <w:ind w:right="21" w:firstLine="360"/>
        <w:jc w:val="both"/>
        <w:rPr>
          <w:rFonts w:ascii="Garamond" w:eastAsia="Times New Roman" w:hAnsi="Garamond" w:cs="Times New Roman"/>
          <w:b/>
          <w:i/>
          <w:sz w:val="32"/>
          <w:szCs w:val="32"/>
          <w:u w:val="single"/>
          <w:lang w:eastAsia="ru-RU"/>
        </w:rPr>
      </w:pPr>
      <w:proofErr w:type="gramStart"/>
      <w:r w:rsidRPr="004227A6">
        <w:rPr>
          <w:rFonts w:ascii="Garamond" w:eastAsia="Times New Roman" w:hAnsi="Garamond" w:cs="Times New Roman"/>
          <w:i/>
          <w:sz w:val="32"/>
          <w:szCs w:val="32"/>
          <w:lang w:eastAsia="ru-RU"/>
        </w:rPr>
        <w:t>Неисполнение обязанности по недопущению нахождения детей (лиц, не достигших возраста 18 лет)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развитию, а также неисполнение обязанности по недопущению нахождения детей, не достигших возраста 16 лет, в ночное время в общественных местах без сопровождения родителей (лиц, их заменяющих) или лиц, осуществляющих мероприятия с</w:t>
      </w:r>
      <w:proofErr w:type="gramEnd"/>
      <w:r w:rsidRPr="004227A6">
        <w:rPr>
          <w:rFonts w:ascii="Garamond" w:eastAsia="Times New Roman" w:hAnsi="Garamond" w:cs="Times New Roman"/>
          <w:i/>
          <w:sz w:val="32"/>
          <w:szCs w:val="32"/>
          <w:lang w:eastAsia="ru-RU"/>
        </w:rPr>
        <w:t xml:space="preserve"> участием детей </w:t>
      </w:r>
      <w:r w:rsidRPr="004227A6">
        <w:rPr>
          <w:rFonts w:ascii="Garamond" w:eastAsia="Times New Roman" w:hAnsi="Garamond" w:cs="Times New Roman"/>
          <w:i/>
          <w:sz w:val="32"/>
          <w:szCs w:val="32"/>
          <w:u w:val="single"/>
          <w:lang w:eastAsia="ru-RU"/>
        </w:rPr>
        <w:t>влечет административное наказание родителей, должностных и юридических лиц.</w:t>
      </w:r>
      <w:r w:rsidRPr="004227A6">
        <w:rPr>
          <w:rFonts w:ascii="Garamond" w:eastAsia="Times New Roman" w:hAnsi="Garamond" w:cs="Times New Roman"/>
          <w:b/>
          <w:i/>
          <w:sz w:val="32"/>
          <w:szCs w:val="32"/>
          <w:u w:val="single"/>
          <w:lang w:eastAsia="ru-RU"/>
        </w:rPr>
        <w:t xml:space="preserve"> </w:t>
      </w:r>
    </w:p>
    <w:p w:rsidR="004227A6" w:rsidRPr="004227A6" w:rsidRDefault="004227A6" w:rsidP="004227A6">
      <w:pPr>
        <w:spacing w:after="0" w:line="240" w:lineRule="auto"/>
        <w:ind w:right="21" w:firstLine="360"/>
        <w:jc w:val="both"/>
        <w:rPr>
          <w:rFonts w:ascii="Garamond" w:eastAsia="Times New Roman" w:hAnsi="Garamond" w:cs="Times New Roman"/>
          <w:b/>
          <w:i/>
          <w:sz w:val="32"/>
          <w:szCs w:val="32"/>
          <w:u w:val="single"/>
          <w:lang w:eastAsia="ru-RU"/>
        </w:rPr>
      </w:pPr>
    </w:p>
    <w:p w:rsidR="004227A6" w:rsidRPr="004227A6" w:rsidRDefault="004227A6" w:rsidP="004227A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227A6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>
            <wp:extent cx="3028950" cy="1990725"/>
            <wp:effectExtent l="0" t="0" r="0" b="9525"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27A6" w:rsidRPr="004227A6" w:rsidRDefault="004227A6" w:rsidP="004227A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4227A6" w:rsidRPr="004227A6" w:rsidRDefault="004227A6" w:rsidP="00A5154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227A6" w:rsidRPr="004227A6" w:rsidRDefault="004227A6" w:rsidP="004227A6">
      <w:pPr>
        <w:spacing w:after="0" w:line="240" w:lineRule="auto"/>
        <w:ind w:firstLine="540"/>
        <w:jc w:val="both"/>
        <w:rPr>
          <w:rFonts w:ascii="Garamond" w:eastAsia="Times New Roman" w:hAnsi="Garamond" w:cs="Times New Roman"/>
          <w:i/>
          <w:sz w:val="32"/>
          <w:szCs w:val="32"/>
          <w:lang w:eastAsia="ru-RU"/>
        </w:rPr>
      </w:pPr>
      <w:r w:rsidRPr="004227A6">
        <w:rPr>
          <w:rFonts w:ascii="Garamond" w:eastAsia="Times New Roman" w:hAnsi="Garamond" w:cs="Times New Roman"/>
          <w:i/>
          <w:sz w:val="32"/>
          <w:szCs w:val="32"/>
          <w:lang w:eastAsia="ru-RU"/>
        </w:rPr>
        <w:t xml:space="preserve">Меры воздействия на несовершеннолетнего в случае нарушения комендантского часа: </w:t>
      </w:r>
    </w:p>
    <w:p w:rsidR="004227A6" w:rsidRPr="004227A6" w:rsidRDefault="008C3CF2" w:rsidP="008C3CF2">
      <w:pPr>
        <w:spacing w:after="0" w:line="240" w:lineRule="auto"/>
        <w:jc w:val="both"/>
        <w:rPr>
          <w:rFonts w:ascii="Garamond" w:eastAsia="Times New Roman" w:hAnsi="Garamond" w:cs="Times New Roman"/>
          <w:i/>
          <w:sz w:val="32"/>
          <w:szCs w:val="32"/>
          <w:lang w:eastAsia="ru-RU"/>
        </w:rPr>
      </w:pPr>
      <w:r>
        <w:rPr>
          <w:rFonts w:ascii="Garamond" w:eastAsia="Times New Roman" w:hAnsi="Garamond" w:cs="Times New Roman"/>
          <w:i/>
          <w:sz w:val="32"/>
          <w:szCs w:val="32"/>
          <w:lang w:eastAsia="ru-RU"/>
        </w:rPr>
        <w:t xml:space="preserve">    1.</w:t>
      </w:r>
      <w:r w:rsidR="004227A6" w:rsidRPr="004227A6">
        <w:rPr>
          <w:rFonts w:ascii="Garamond" w:eastAsia="Times New Roman" w:hAnsi="Garamond" w:cs="Times New Roman"/>
          <w:i/>
          <w:sz w:val="32"/>
          <w:szCs w:val="32"/>
          <w:lang w:eastAsia="ru-RU"/>
        </w:rPr>
        <w:t>Представление в ПДН</w:t>
      </w:r>
    </w:p>
    <w:p w:rsidR="004227A6" w:rsidRPr="004227A6" w:rsidRDefault="008C3CF2" w:rsidP="008C3CF2">
      <w:pPr>
        <w:spacing w:after="0" w:line="240" w:lineRule="auto"/>
        <w:jc w:val="both"/>
        <w:rPr>
          <w:rFonts w:ascii="Garamond" w:eastAsia="Times New Roman" w:hAnsi="Garamond" w:cs="Times New Roman"/>
          <w:i/>
          <w:sz w:val="32"/>
          <w:szCs w:val="32"/>
          <w:lang w:eastAsia="ru-RU"/>
        </w:rPr>
      </w:pPr>
      <w:r>
        <w:rPr>
          <w:rFonts w:ascii="Garamond" w:eastAsia="Times New Roman" w:hAnsi="Garamond" w:cs="Times New Roman"/>
          <w:i/>
          <w:sz w:val="32"/>
          <w:szCs w:val="32"/>
          <w:lang w:eastAsia="ru-RU"/>
        </w:rPr>
        <w:t xml:space="preserve">    2.</w:t>
      </w:r>
      <w:r w:rsidR="004227A6" w:rsidRPr="004227A6">
        <w:rPr>
          <w:rFonts w:ascii="Garamond" w:eastAsia="Times New Roman" w:hAnsi="Garamond" w:cs="Times New Roman"/>
          <w:i/>
          <w:sz w:val="32"/>
          <w:szCs w:val="32"/>
          <w:lang w:eastAsia="ru-RU"/>
        </w:rPr>
        <w:t>Постановка на внутренний учет в учреждении</w:t>
      </w:r>
    </w:p>
    <w:p w:rsidR="004227A6" w:rsidRPr="004227A6" w:rsidRDefault="004227A6" w:rsidP="004227A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4227A6" w:rsidRPr="004227A6" w:rsidRDefault="004227A6" w:rsidP="004227A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4227A6" w:rsidRPr="004227A6" w:rsidRDefault="004227A6" w:rsidP="004227A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4227A6" w:rsidRPr="004227A6" w:rsidRDefault="004227A6" w:rsidP="00A5154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227A6" w:rsidRPr="004227A6" w:rsidRDefault="004227A6" w:rsidP="004227A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4227A6" w:rsidRPr="004227A6" w:rsidRDefault="00A5154A" w:rsidP="004227A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>
            <wp:extent cx="2049780" cy="2036205"/>
            <wp:effectExtent l="0" t="0" r="7620" b="2540"/>
            <wp:docPr id="1" name="Рисунок 1" descr="C:\Users\центр\Desktop\ОПБН\картинки\картинки\i (2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центр\Desktop\ОПБН\картинки\картинки\i (2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2291" cy="203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27A6" w:rsidRPr="004227A6" w:rsidRDefault="004227A6" w:rsidP="004227A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4227A6" w:rsidRPr="004227A6" w:rsidRDefault="004227A6" w:rsidP="004227A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</w:p>
    <w:p w:rsidR="00220A0D" w:rsidRDefault="00982461" w:rsidP="004227A6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Служба доверия: </w:t>
      </w:r>
    </w:p>
    <w:p w:rsidR="00982461" w:rsidRDefault="00982461" w:rsidP="004227A6">
      <w:pPr>
        <w:spacing w:after="0" w:line="240" w:lineRule="auto"/>
        <w:jc w:val="center"/>
        <w:rPr>
          <w:b/>
          <w:sz w:val="28"/>
          <w:szCs w:val="28"/>
        </w:rPr>
      </w:pPr>
      <w:r w:rsidRPr="00DB5F61">
        <w:rPr>
          <w:b/>
          <w:sz w:val="28"/>
          <w:szCs w:val="28"/>
        </w:rPr>
        <w:t xml:space="preserve">3-42-25  </w:t>
      </w:r>
    </w:p>
    <w:p w:rsidR="00220A0D" w:rsidRDefault="008C3CF2" w:rsidP="004227A6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47-8-94</w:t>
      </w:r>
    </w:p>
    <w:p w:rsidR="008C3CF2" w:rsidRDefault="008C3CF2" w:rsidP="008C3CF2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  <w:r w:rsidR="00982461">
        <w:rPr>
          <w:b/>
          <w:sz w:val="28"/>
          <w:szCs w:val="28"/>
        </w:rPr>
        <w:t>ОВД-</w:t>
      </w:r>
      <w:r w:rsidR="00982461" w:rsidRPr="00DB5F61">
        <w:rPr>
          <w:b/>
          <w:sz w:val="28"/>
          <w:szCs w:val="28"/>
        </w:rPr>
        <w:t xml:space="preserve"> </w:t>
      </w:r>
      <w:r w:rsidR="00982461" w:rsidRPr="00982461">
        <w:rPr>
          <w:b/>
          <w:sz w:val="28"/>
          <w:szCs w:val="28"/>
        </w:rPr>
        <w:t>3-42-61</w:t>
      </w:r>
    </w:p>
    <w:p w:rsidR="00220A0D" w:rsidRDefault="00982461" w:rsidP="008C3CF2">
      <w:pPr>
        <w:spacing w:after="0" w:line="240" w:lineRule="auto"/>
        <w:rPr>
          <w:b/>
        </w:rPr>
      </w:pPr>
      <w:r w:rsidRPr="00DB5F61">
        <w:rPr>
          <w:b/>
        </w:rPr>
        <w:t xml:space="preserve">  </w:t>
      </w:r>
    </w:p>
    <w:p w:rsidR="00220A0D" w:rsidRPr="008C3CF2" w:rsidRDefault="008C3CF2" w:rsidP="004227A6">
      <w:pPr>
        <w:spacing w:after="0" w:line="240" w:lineRule="auto"/>
        <w:jc w:val="center"/>
        <w:rPr>
          <w:b/>
          <w:sz w:val="28"/>
          <w:szCs w:val="28"/>
        </w:rPr>
      </w:pPr>
      <w:r w:rsidRPr="008C3CF2">
        <w:rPr>
          <w:b/>
          <w:sz w:val="28"/>
          <w:szCs w:val="28"/>
        </w:rPr>
        <w:t>8-800-2000-122</w:t>
      </w:r>
    </w:p>
    <w:p w:rsidR="00220A0D" w:rsidRDefault="00220A0D" w:rsidP="004227A6">
      <w:pPr>
        <w:spacing w:after="0" w:line="240" w:lineRule="auto"/>
        <w:jc w:val="center"/>
        <w:rPr>
          <w:b/>
        </w:rPr>
      </w:pPr>
    </w:p>
    <w:p w:rsidR="00220A0D" w:rsidRDefault="00220A0D" w:rsidP="004227A6">
      <w:pPr>
        <w:spacing w:after="0" w:line="240" w:lineRule="auto"/>
        <w:jc w:val="center"/>
        <w:rPr>
          <w:b/>
        </w:rPr>
      </w:pPr>
    </w:p>
    <w:p w:rsidR="00220A0D" w:rsidRDefault="00220A0D" w:rsidP="004227A6">
      <w:pPr>
        <w:spacing w:after="0" w:line="240" w:lineRule="auto"/>
        <w:jc w:val="center"/>
        <w:rPr>
          <w:b/>
        </w:rPr>
      </w:pPr>
    </w:p>
    <w:p w:rsidR="00220A0D" w:rsidRDefault="00220A0D" w:rsidP="004227A6">
      <w:pPr>
        <w:spacing w:after="0" w:line="240" w:lineRule="auto"/>
        <w:jc w:val="center"/>
        <w:rPr>
          <w:b/>
        </w:rPr>
      </w:pPr>
    </w:p>
    <w:p w:rsidR="004227A6" w:rsidRPr="004227A6" w:rsidRDefault="00982461" w:rsidP="004227A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DB5F61">
        <w:rPr>
          <w:b/>
        </w:rPr>
        <w:lastRenderedPageBreak/>
        <w:t xml:space="preserve">      </w:t>
      </w:r>
    </w:p>
    <w:p w:rsidR="00220A0D" w:rsidRDefault="00220A0D" w:rsidP="008C3CF2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4227A6" w:rsidRPr="004227A6" w:rsidRDefault="00220A0D" w:rsidP="004227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Г</w:t>
      </w:r>
      <w:r w:rsidR="004227A6" w:rsidRPr="004227A6">
        <w:rPr>
          <w:rFonts w:ascii="Times New Roman" w:eastAsia="Times New Roman" w:hAnsi="Times New Roman" w:cs="Times New Roman"/>
          <w:b/>
          <w:lang w:eastAsia="ru-RU"/>
        </w:rPr>
        <w:t>осударственное бюджетное учреждение социального обслуживания населения Свердловской области</w:t>
      </w:r>
    </w:p>
    <w:p w:rsidR="004227A6" w:rsidRPr="004227A6" w:rsidRDefault="004227A6" w:rsidP="004227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227A6">
        <w:rPr>
          <w:rFonts w:ascii="Times New Roman" w:eastAsia="Times New Roman" w:hAnsi="Times New Roman" w:cs="Times New Roman"/>
          <w:b/>
          <w:lang w:eastAsia="ru-RU"/>
        </w:rPr>
        <w:t>«Центр социальной помощи семье и детям</w:t>
      </w:r>
      <w:r w:rsidR="008C3CF2">
        <w:rPr>
          <w:rFonts w:ascii="Times New Roman" w:eastAsia="Times New Roman" w:hAnsi="Times New Roman" w:cs="Times New Roman"/>
          <w:b/>
          <w:lang w:eastAsia="ru-RU"/>
        </w:rPr>
        <w:t xml:space="preserve">  </w:t>
      </w:r>
      <w:proofErr w:type="gramStart"/>
      <w:r w:rsidR="008C3CF2">
        <w:rPr>
          <w:rFonts w:ascii="Times New Roman" w:eastAsia="Times New Roman" w:hAnsi="Times New Roman" w:cs="Times New Roman"/>
          <w:b/>
          <w:lang w:eastAsia="ru-RU"/>
        </w:rPr>
        <w:t>г</w:t>
      </w:r>
      <w:proofErr w:type="gramEnd"/>
      <w:r w:rsidR="008C3CF2">
        <w:rPr>
          <w:rFonts w:ascii="Times New Roman" w:eastAsia="Times New Roman" w:hAnsi="Times New Roman" w:cs="Times New Roman"/>
          <w:b/>
          <w:lang w:eastAsia="ru-RU"/>
        </w:rPr>
        <w:t xml:space="preserve">. </w:t>
      </w:r>
      <w:proofErr w:type="spellStart"/>
      <w:r w:rsidR="008C3CF2">
        <w:rPr>
          <w:rFonts w:ascii="Times New Roman" w:eastAsia="Times New Roman" w:hAnsi="Times New Roman" w:cs="Times New Roman"/>
          <w:b/>
          <w:lang w:eastAsia="ru-RU"/>
        </w:rPr>
        <w:t>Алапевска</w:t>
      </w:r>
      <w:proofErr w:type="spellEnd"/>
      <w:r w:rsidR="008C3CF2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4227A6">
        <w:rPr>
          <w:rFonts w:ascii="Times New Roman" w:eastAsia="Times New Roman" w:hAnsi="Times New Roman" w:cs="Times New Roman"/>
          <w:b/>
          <w:lang w:eastAsia="ru-RU"/>
        </w:rPr>
        <w:t>»</w:t>
      </w:r>
    </w:p>
    <w:p w:rsidR="004227A6" w:rsidRPr="004227A6" w:rsidRDefault="004227A6" w:rsidP="004227A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4227A6" w:rsidRPr="004227A6" w:rsidRDefault="004227A6" w:rsidP="004227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52"/>
          <w:szCs w:val="52"/>
          <w:lang w:eastAsia="ru-RU"/>
        </w:rPr>
      </w:pPr>
    </w:p>
    <w:p w:rsidR="004227A6" w:rsidRPr="004227A6" w:rsidRDefault="004227A6" w:rsidP="004227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52"/>
          <w:szCs w:val="52"/>
          <w:lang w:eastAsia="ru-RU"/>
        </w:rPr>
      </w:pPr>
      <w:r w:rsidRPr="004227A6">
        <w:rPr>
          <w:rFonts w:ascii="Times New Roman" w:eastAsia="Times New Roman" w:hAnsi="Times New Roman" w:cs="Times New Roman"/>
          <w:b/>
          <w:i/>
          <w:sz w:val="52"/>
          <w:szCs w:val="52"/>
          <w:lang w:eastAsia="ru-RU"/>
        </w:rPr>
        <w:t>Комендантский час</w:t>
      </w:r>
    </w:p>
    <w:p w:rsidR="004227A6" w:rsidRPr="004227A6" w:rsidRDefault="004227A6" w:rsidP="004227A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52"/>
          <w:szCs w:val="52"/>
          <w:lang w:eastAsia="ru-RU"/>
        </w:rPr>
      </w:pPr>
      <w:r w:rsidRPr="004227A6">
        <w:rPr>
          <w:rFonts w:ascii="Times New Roman" w:eastAsia="Times New Roman" w:hAnsi="Times New Roman" w:cs="Times New Roman"/>
          <w:i/>
          <w:sz w:val="52"/>
          <w:szCs w:val="52"/>
          <w:lang w:eastAsia="ru-RU"/>
        </w:rPr>
        <w:t>(для вас, родители)</w:t>
      </w:r>
    </w:p>
    <w:p w:rsidR="004227A6" w:rsidRPr="004227A6" w:rsidRDefault="004227A6" w:rsidP="004227A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4227A6" w:rsidRPr="004227A6" w:rsidRDefault="004227A6" w:rsidP="004227A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4227A6" w:rsidRPr="004227A6" w:rsidRDefault="004227A6" w:rsidP="004227A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4227A6" w:rsidRPr="004227A6" w:rsidRDefault="004227A6" w:rsidP="004227A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227A6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>
            <wp:extent cx="2962275" cy="2371725"/>
            <wp:effectExtent l="0" t="0" r="9525" b="9525"/>
            <wp:docPr id="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27A6" w:rsidRPr="004227A6" w:rsidRDefault="004227A6" w:rsidP="004227A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4227A6" w:rsidRDefault="004227A6" w:rsidP="004227A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8C3CF2" w:rsidRPr="004227A6" w:rsidRDefault="008C3CF2" w:rsidP="004227A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4227A6" w:rsidRPr="004227A6" w:rsidRDefault="004227A6" w:rsidP="004227A6">
      <w:pPr>
        <w:spacing w:after="0" w:line="240" w:lineRule="auto"/>
        <w:ind w:right="21" w:firstLine="360"/>
        <w:jc w:val="both"/>
        <w:rPr>
          <w:rFonts w:ascii="Garamond" w:eastAsia="Times New Roman" w:hAnsi="Garamond" w:cs="Times New Roman"/>
          <w:i/>
          <w:sz w:val="32"/>
          <w:szCs w:val="32"/>
          <w:lang w:eastAsia="ru-RU"/>
        </w:rPr>
      </w:pPr>
      <w:r w:rsidRPr="004227A6">
        <w:rPr>
          <w:rFonts w:ascii="Garamond" w:eastAsia="Times New Roman" w:hAnsi="Garamond" w:cs="Times New Roman"/>
          <w:i/>
          <w:sz w:val="32"/>
          <w:szCs w:val="32"/>
          <w:lang w:eastAsia="ru-RU"/>
        </w:rPr>
        <w:lastRenderedPageBreak/>
        <w:t xml:space="preserve">Комендантский час (запретное время) — запрет находиться на улицах, в общественных местах, людям, не имеющим соответствующего разрешения в определенное время суток (как правило, ночью), с целью установления и поддержания порядка, уменьшения количества жертв во время чрезвычайного положения, в военное время. </w:t>
      </w:r>
    </w:p>
    <w:p w:rsidR="004227A6" w:rsidRDefault="004227A6" w:rsidP="004227A6">
      <w:pPr>
        <w:spacing w:after="0" w:line="240" w:lineRule="auto"/>
        <w:ind w:right="21" w:firstLine="360"/>
        <w:jc w:val="both"/>
        <w:rPr>
          <w:rFonts w:ascii="Garamond" w:eastAsia="Times New Roman" w:hAnsi="Garamond" w:cs="Times New Roman"/>
          <w:i/>
          <w:sz w:val="32"/>
          <w:szCs w:val="32"/>
          <w:lang w:eastAsia="ru-RU"/>
        </w:rPr>
      </w:pPr>
      <w:r w:rsidRPr="004227A6">
        <w:rPr>
          <w:rFonts w:ascii="Garamond" w:eastAsia="Times New Roman" w:hAnsi="Garamond" w:cs="Times New Roman"/>
          <w:i/>
          <w:sz w:val="32"/>
          <w:szCs w:val="32"/>
          <w:lang w:eastAsia="ru-RU"/>
        </w:rPr>
        <w:t>Ночное время – время с 23 до 6 часов местного времени в период с 1 мая по 30 сентября включительно и время с 22 до 6 часов местного времени в период с 1 октября до 30 апреля включительно.</w:t>
      </w:r>
    </w:p>
    <w:p w:rsidR="004227A6" w:rsidRPr="004227A6" w:rsidRDefault="004227A6" w:rsidP="004227A6">
      <w:pPr>
        <w:spacing w:after="0" w:line="240" w:lineRule="auto"/>
        <w:ind w:right="21"/>
        <w:jc w:val="both"/>
        <w:rPr>
          <w:rFonts w:ascii="Garamond" w:eastAsia="Times New Roman" w:hAnsi="Garamond" w:cs="Times New Roman"/>
          <w:i/>
          <w:sz w:val="32"/>
          <w:szCs w:val="32"/>
          <w:lang w:eastAsia="ru-RU"/>
        </w:rPr>
      </w:pPr>
    </w:p>
    <w:p w:rsidR="004227A6" w:rsidRPr="004227A6" w:rsidRDefault="004227A6" w:rsidP="004227A6">
      <w:pPr>
        <w:spacing w:after="0" w:line="240" w:lineRule="auto"/>
        <w:ind w:right="21"/>
        <w:jc w:val="center"/>
        <w:rPr>
          <w:rFonts w:ascii="Garamond" w:eastAsia="Times New Roman" w:hAnsi="Garamond" w:cs="Times New Roman"/>
          <w:i/>
          <w:sz w:val="32"/>
          <w:szCs w:val="32"/>
          <w:lang w:eastAsia="ru-RU"/>
        </w:rPr>
      </w:pPr>
      <w:r w:rsidRPr="004227A6">
        <w:rPr>
          <w:rFonts w:ascii="Garamond" w:eastAsia="Times New Roman" w:hAnsi="Garamond" w:cs="Times New Roman"/>
          <w:i/>
          <w:noProof/>
          <w:sz w:val="32"/>
          <w:szCs w:val="32"/>
          <w:lang w:eastAsia="ru-RU"/>
        </w:rPr>
        <w:drawing>
          <wp:inline distT="0" distB="0" distL="0" distR="0">
            <wp:extent cx="2857500" cy="172402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27A6" w:rsidRPr="004227A6" w:rsidRDefault="004227A6" w:rsidP="004227A6">
      <w:pPr>
        <w:spacing w:after="0" w:line="240" w:lineRule="auto"/>
        <w:ind w:right="21" w:firstLine="360"/>
        <w:jc w:val="both"/>
        <w:rPr>
          <w:rFonts w:ascii="Garamond" w:eastAsia="Times New Roman" w:hAnsi="Garamond" w:cs="Times New Roman"/>
          <w:i/>
          <w:sz w:val="32"/>
          <w:szCs w:val="32"/>
          <w:lang w:eastAsia="ru-RU"/>
        </w:rPr>
      </w:pPr>
      <w:r w:rsidRPr="004227A6">
        <w:rPr>
          <w:rFonts w:ascii="Garamond" w:eastAsia="Times New Roman" w:hAnsi="Garamond" w:cs="Times New Roman"/>
          <w:i/>
          <w:sz w:val="32"/>
          <w:szCs w:val="32"/>
          <w:lang w:eastAsia="ru-RU"/>
        </w:rPr>
        <w:t>На территории Свердловской области действуют нормативные акты, на основании которых установлен комендантский час:</w:t>
      </w:r>
    </w:p>
    <w:p w:rsidR="004227A6" w:rsidRPr="00220A0D" w:rsidRDefault="004227A6" w:rsidP="004227A6">
      <w:pPr>
        <w:spacing w:after="0" w:line="240" w:lineRule="auto"/>
        <w:ind w:right="21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20A0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 xml:space="preserve">Закон Свердловской области № 73-ОЗ от 16 июля 2009 года </w:t>
      </w:r>
      <w:r w:rsidRPr="00220A0D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установлении на территории Свердловской области мер по недопущению нахождения детей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развитию, и по недопущению нахождения детей в ночное время в общественных местах без сопровождения родителей (лиц, их заменяющих) или лиц, осуществляющих мероприятия с</w:t>
      </w:r>
      <w:proofErr w:type="gramEnd"/>
      <w:r w:rsidRPr="00220A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участием детей»</w:t>
      </w:r>
    </w:p>
    <w:p w:rsidR="004227A6" w:rsidRPr="00220A0D" w:rsidRDefault="004227A6" w:rsidP="004227A6">
      <w:pPr>
        <w:spacing w:after="0" w:line="240" w:lineRule="auto"/>
        <w:ind w:right="21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49A2" w:rsidRPr="00220A0D" w:rsidRDefault="000E49A2" w:rsidP="004227A6">
      <w:pPr>
        <w:spacing w:after="0" w:line="240" w:lineRule="auto"/>
        <w:ind w:right="21" w:firstLine="36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20A0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Постановления:</w:t>
      </w:r>
      <w:r w:rsidR="004227A6" w:rsidRPr="00220A0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</w:p>
    <w:p w:rsidR="000E49A2" w:rsidRPr="00220A0D" w:rsidRDefault="004227A6" w:rsidP="004227A6">
      <w:pPr>
        <w:spacing w:after="0" w:line="240" w:lineRule="auto"/>
        <w:ind w:right="21" w:firstLine="36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20A0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Правительства Свердловской области № 1252-ПП от 27 августа </w:t>
      </w:r>
      <w:smartTag w:uri="urn:schemas-microsoft-com:office:smarttags" w:element="metricconverter">
        <w:smartTagPr>
          <w:attr w:name="ProductID" w:val="2010 г"/>
        </w:smartTagPr>
        <w:r w:rsidRPr="00220A0D">
          <w:rPr>
            <w:rFonts w:ascii="Times New Roman" w:eastAsia="Times New Roman" w:hAnsi="Times New Roman" w:cs="Times New Roman"/>
            <w:b/>
            <w:i/>
            <w:sz w:val="24"/>
            <w:szCs w:val="24"/>
            <w:lang w:eastAsia="ru-RU"/>
          </w:rPr>
          <w:t>2010 г</w:t>
        </w:r>
      </w:smartTag>
      <w:r w:rsidRPr="00220A0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  <w:r w:rsidR="000E49A2" w:rsidRPr="00220A0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и      </w:t>
      </w:r>
    </w:p>
    <w:p w:rsidR="000E49A2" w:rsidRPr="00220A0D" w:rsidRDefault="000E49A2" w:rsidP="004227A6">
      <w:pPr>
        <w:spacing w:after="0" w:line="240" w:lineRule="auto"/>
        <w:ind w:right="21" w:firstLine="36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20A0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Администрации МО Алапаевское №754 от 05.09.2016г.</w:t>
      </w:r>
      <w:r w:rsidR="004227A6" w:rsidRPr="00220A0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</w:p>
    <w:p w:rsidR="004227A6" w:rsidRPr="00220A0D" w:rsidRDefault="004227A6" w:rsidP="004227A6">
      <w:pPr>
        <w:spacing w:after="0" w:line="240" w:lineRule="auto"/>
        <w:ind w:right="21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20A0D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установлении на территории Свердловской области мер по недопущению нахождения детей (лиц, не достигших возраста 18 лет)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развитию, в том числе в ночное время в общественных местах без сопровождения родителей (лиц, их заменяющих) или лиц, осуществляющих мероприятия с участием детей</w:t>
      </w:r>
      <w:r w:rsidR="000E49A2" w:rsidRPr="00220A0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proofErr w:type="gramEnd"/>
    </w:p>
    <w:p w:rsidR="004227A6" w:rsidRPr="00220A0D" w:rsidRDefault="004227A6" w:rsidP="004227A6">
      <w:pPr>
        <w:spacing w:after="0" w:line="240" w:lineRule="auto"/>
        <w:ind w:right="21" w:firstLine="36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20A0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Общественные места, в которых в ночное время не допускается нахождение детей (не достигших возраста 16 лет) без сопровождения </w:t>
      </w:r>
      <w:r w:rsidRPr="00220A0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родителей (лиц, их заменяющих), а также лиц, осуществляющих мероприятия с участием детей:</w:t>
      </w:r>
    </w:p>
    <w:p w:rsidR="00220A0D" w:rsidRDefault="00220A0D" w:rsidP="00220A0D">
      <w:pPr>
        <w:spacing w:after="0" w:line="240" w:lineRule="auto"/>
        <w:ind w:left="360" w:right="2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227A6" w:rsidRPr="00220A0D" w:rsidRDefault="00220A0D" w:rsidP="00220A0D">
      <w:pPr>
        <w:spacing w:after="0" w:line="240" w:lineRule="auto"/>
        <w:ind w:left="360" w:right="21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20A0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1.</w:t>
      </w:r>
      <w:r w:rsidR="004227A6" w:rsidRPr="00220A0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Железнодорожный вокзал и  прилегающая к нему территория;</w:t>
      </w:r>
    </w:p>
    <w:p w:rsidR="004227A6" w:rsidRPr="00220A0D" w:rsidRDefault="00220A0D" w:rsidP="00220A0D">
      <w:pPr>
        <w:spacing w:after="0" w:line="240" w:lineRule="auto"/>
        <w:ind w:right="21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20A0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2.</w:t>
      </w:r>
      <w:r w:rsidR="004227A6" w:rsidRPr="00220A0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Территории, прилегающие к </w:t>
      </w:r>
      <w:r w:rsidRPr="00220A0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 </w:t>
      </w:r>
      <w:r w:rsidR="004227A6" w:rsidRPr="00220A0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образовательным и дошкольным учреждениям;</w:t>
      </w:r>
    </w:p>
    <w:p w:rsidR="004227A6" w:rsidRPr="00220A0D" w:rsidRDefault="00220A0D" w:rsidP="00220A0D">
      <w:pPr>
        <w:spacing w:after="0" w:line="240" w:lineRule="auto"/>
        <w:ind w:left="426" w:right="21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20A0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3. </w:t>
      </w:r>
      <w:r w:rsidR="0030453B" w:rsidRPr="00220A0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Дом культуры</w:t>
      </w:r>
      <w:r w:rsidR="004227A6" w:rsidRPr="00220A0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;</w:t>
      </w:r>
    </w:p>
    <w:p w:rsidR="004227A6" w:rsidRPr="00220A0D" w:rsidRDefault="00220A0D" w:rsidP="00220A0D">
      <w:pPr>
        <w:spacing w:after="0" w:line="240" w:lineRule="auto"/>
        <w:ind w:right="21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20A0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4. </w:t>
      </w:r>
      <w:r w:rsidR="004227A6" w:rsidRPr="00220A0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Улицы, переулки,</w:t>
      </w:r>
    </w:p>
    <w:p w:rsidR="004227A6" w:rsidRPr="00220A0D" w:rsidRDefault="00220A0D" w:rsidP="00220A0D">
      <w:pPr>
        <w:spacing w:after="0" w:line="240" w:lineRule="auto"/>
        <w:ind w:right="21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20A0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5.</w:t>
      </w:r>
      <w:r w:rsidR="004227A6" w:rsidRPr="00220A0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</w:t>
      </w:r>
      <w:r w:rsidR="0030453B" w:rsidRPr="00220A0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тадион</w:t>
      </w:r>
      <w:r w:rsidR="004227A6" w:rsidRPr="00220A0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, парки, скверы, площади;</w:t>
      </w:r>
    </w:p>
    <w:p w:rsidR="004227A6" w:rsidRPr="00220A0D" w:rsidRDefault="00220A0D" w:rsidP="00220A0D">
      <w:pPr>
        <w:spacing w:after="0" w:line="240" w:lineRule="auto"/>
        <w:ind w:right="21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20A0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6.</w:t>
      </w:r>
      <w:r w:rsidR="004227A6" w:rsidRPr="00220A0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Подъезды (лестничные площадки) многоквартирных домов;</w:t>
      </w:r>
    </w:p>
    <w:p w:rsidR="004227A6" w:rsidRPr="00220A0D" w:rsidRDefault="00220A0D" w:rsidP="00220A0D">
      <w:pPr>
        <w:spacing w:after="0" w:line="240" w:lineRule="auto"/>
        <w:ind w:right="21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20A0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7.</w:t>
      </w:r>
      <w:r w:rsidR="004227A6" w:rsidRPr="00220A0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Гаражные массивы, чердаки, подвалы;</w:t>
      </w:r>
    </w:p>
    <w:p w:rsidR="004227A6" w:rsidRPr="00220A0D" w:rsidRDefault="00220A0D" w:rsidP="00220A0D">
      <w:pPr>
        <w:spacing w:after="0" w:line="240" w:lineRule="auto"/>
        <w:ind w:right="21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20A0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8.</w:t>
      </w:r>
      <w:r w:rsidR="004227A6" w:rsidRPr="00220A0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Транспортные средства общего пользования;</w:t>
      </w:r>
    </w:p>
    <w:p w:rsidR="004227A6" w:rsidRPr="00220A0D" w:rsidRDefault="00220A0D" w:rsidP="00220A0D">
      <w:pPr>
        <w:spacing w:after="0" w:line="240" w:lineRule="auto"/>
        <w:ind w:right="21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20A0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9.</w:t>
      </w:r>
      <w:r w:rsidR="004227A6" w:rsidRPr="00220A0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Кладбищенск</w:t>
      </w:r>
      <w:r w:rsidR="0030453B" w:rsidRPr="00220A0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ая</w:t>
      </w:r>
      <w:r w:rsidR="004227A6" w:rsidRPr="00220A0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220A0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</w:t>
      </w:r>
      <w:r w:rsidR="004227A6" w:rsidRPr="00220A0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ерритори</w:t>
      </w:r>
      <w:r w:rsidR="0030453B" w:rsidRPr="00220A0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я</w:t>
      </w:r>
      <w:r w:rsidR="004227A6" w:rsidRPr="00220A0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;</w:t>
      </w:r>
    </w:p>
    <w:p w:rsidR="004227A6" w:rsidRPr="00220A0D" w:rsidRDefault="00220A0D" w:rsidP="00220A0D">
      <w:pPr>
        <w:spacing w:after="0" w:line="240" w:lineRule="auto"/>
        <w:ind w:right="21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20A0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10.</w:t>
      </w:r>
      <w:r w:rsidR="004227A6" w:rsidRPr="00220A0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Прилегающие территории к медицинским учреждениям;</w:t>
      </w:r>
    </w:p>
    <w:p w:rsidR="004227A6" w:rsidRPr="00220A0D" w:rsidRDefault="00220A0D" w:rsidP="00220A0D">
      <w:pPr>
        <w:spacing w:after="0" w:line="240" w:lineRule="auto"/>
        <w:ind w:right="21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20A0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11.</w:t>
      </w:r>
      <w:r w:rsidR="004227A6" w:rsidRPr="00220A0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Объекты (территории, помещения) юридических лиц или граждан, осуществляющих предпринимательскую деятельность без образования юридического лица, которые предназначены для реализации услуг в сфере торговли и общественного питания (организации или пу</w:t>
      </w:r>
      <w:r w:rsidR="008C3CF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нкты), для развлечений и досуга и др.</w:t>
      </w:r>
    </w:p>
    <w:p w:rsidR="004227A6" w:rsidRPr="004227A6" w:rsidRDefault="004227A6" w:rsidP="004227A6">
      <w:pPr>
        <w:spacing w:after="0" w:line="240" w:lineRule="auto"/>
        <w:ind w:right="21" w:firstLine="360"/>
        <w:jc w:val="both"/>
        <w:rPr>
          <w:rFonts w:ascii="Garamond" w:eastAsia="Times New Roman" w:hAnsi="Garamond" w:cs="Times New Roman"/>
          <w:b/>
          <w:i/>
          <w:lang w:eastAsia="ru-RU"/>
        </w:rPr>
      </w:pPr>
    </w:p>
    <w:p w:rsidR="002B1C61" w:rsidRDefault="006245DC"/>
    <w:sectPr w:rsidR="002B1C61" w:rsidSect="00220A0D">
      <w:pgSz w:w="16838" w:h="11906" w:orient="landscape"/>
      <w:pgMar w:top="426" w:right="1134" w:bottom="568" w:left="1134" w:header="709" w:footer="709" w:gutter="0"/>
      <w:cols w:num="3" w:space="95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8B5DF9"/>
    <w:multiLevelType w:val="hybridMultilevel"/>
    <w:tmpl w:val="B4A4692C"/>
    <w:lvl w:ilvl="0" w:tplc="44F60AE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0746BFE"/>
    <w:multiLevelType w:val="hybridMultilevel"/>
    <w:tmpl w:val="7A3CCD10"/>
    <w:lvl w:ilvl="0" w:tplc="44F60AE8">
      <w:start w:val="1"/>
      <w:numFmt w:val="decimal"/>
      <w:lvlText w:val="%1."/>
      <w:lvlJc w:val="left"/>
      <w:pPr>
        <w:tabs>
          <w:tab w:val="num" w:pos="1605"/>
        </w:tabs>
        <w:ind w:left="1605" w:hanging="705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2A10"/>
    <w:rsid w:val="00076E6F"/>
    <w:rsid w:val="00087293"/>
    <w:rsid w:val="000E49A2"/>
    <w:rsid w:val="000F7BAE"/>
    <w:rsid w:val="00124411"/>
    <w:rsid w:val="00220A0D"/>
    <w:rsid w:val="0030453B"/>
    <w:rsid w:val="004227A6"/>
    <w:rsid w:val="00483F5A"/>
    <w:rsid w:val="006245DC"/>
    <w:rsid w:val="00716274"/>
    <w:rsid w:val="008C3CF2"/>
    <w:rsid w:val="00982461"/>
    <w:rsid w:val="00A5154A"/>
    <w:rsid w:val="00DB2A10"/>
    <w:rsid w:val="00E22919"/>
    <w:rsid w:val="00EE19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F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2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27A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20A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2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27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1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microsoft.com/office/2007/relationships/stylesWithEffects" Target="stylesWithEffects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центр</dc:creator>
  <cp:lastModifiedBy>Пользователь</cp:lastModifiedBy>
  <cp:revision>2</cp:revision>
  <dcterms:created xsi:type="dcterms:W3CDTF">2016-09-05T10:12:00Z</dcterms:created>
  <dcterms:modified xsi:type="dcterms:W3CDTF">2016-09-05T10:12:00Z</dcterms:modified>
</cp:coreProperties>
</file>