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CF" w:rsidRDefault="00B458CF" w:rsidP="00B458CF">
      <w:pPr>
        <w:jc w:val="center"/>
        <w:rPr>
          <w:b/>
          <w:bCs/>
          <w:i/>
        </w:rPr>
      </w:pPr>
      <w:r w:rsidRPr="0028677B">
        <w:rPr>
          <w:b/>
          <w:i/>
        </w:rPr>
        <w:t xml:space="preserve">Сроки и места подачи заявлений </w:t>
      </w:r>
      <w:r w:rsidRPr="0028677B">
        <w:rPr>
          <w:b/>
          <w:bCs/>
          <w:i/>
        </w:rPr>
        <w:t xml:space="preserve">на сдачу государственной итоговой аттестации по образовательным программам основного общего и среднего общего образования, места регистрации на сдачу единого государственного экзамена на территории </w:t>
      </w:r>
      <w:r>
        <w:rPr>
          <w:b/>
          <w:bCs/>
          <w:i/>
        </w:rPr>
        <w:t xml:space="preserve">муниципального образования </w:t>
      </w:r>
      <w:r w:rsidRPr="0028677B">
        <w:rPr>
          <w:b/>
          <w:bCs/>
          <w:i/>
        </w:rPr>
        <w:t xml:space="preserve"> </w:t>
      </w:r>
      <w:proofErr w:type="spellStart"/>
      <w:r w:rsidRPr="0028677B">
        <w:rPr>
          <w:b/>
          <w:bCs/>
          <w:i/>
        </w:rPr>
        <w:t>Алапаевское</w:t>
      </w:r>
      <w:proofErr w:type="spellEnd"/>
    </w:p>
    <w:p w:rsidR="00B458CF" w:rsidRPr="0028677B" w:rsidRDefault="00B458CF" w:rsidP="00B458CF">
      <w:pPr>
        <w:jc w:val="center"/>
        <w:rPr>
          <w:b/>
          <w:bCs/>
          <w:i/>
        </w:rPr>
      </w:pPr>
    </w:p>
    <w:p w:rsidR="00B458CF" w:rsidRPr="00947C1C" w:rsidRDefault="00B458CF" w:rsidP="00B458CF">
      <w:pPr>
        <w:ind w:firstLine="851"/>
        <w:jc w:val="both"/>
      </w:pPr>
      <w:r w:rsidRPr="00947C1C">
        <w:t xml:space="preserve">1. </w:t>
      </w:r>
      <w:proofErr w:type="gramStart"/>
      <w:r w:rsidRPr="00947C1C">
        <w:t>Обучающиеся XI классов,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tbl>
      <w:tblPr>
        <w:tblW w:w="9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1559"/>
        <w:gridCol w:w="2127"/>
        <w:gridCol w:w="3325"/>
      </w:tblGrid>
      <w:tr w:rsidR="00B458CF" w:rsidRPr="00947C1C" w:rsidTr="0086578E">
        <w:tc>
          <w:tcPr>
            <w:tcW w:w="2977" w:type="dxa"/>
            <w:tcBorders>
              <w:top w:val="single" w:sz="4" w:space="0" w:color="auto"/>
              <w:left w:val="single" w:sz="4" w:space="0" w:color="auto"/>
              <w:bottom w:val="single" w:sz="4" w:space="0" w:color="auto"/>
              <w:right w:val="single" w:sz="4" w:space="0" w:color="auto"/>
            </w:tcBorders>
          </w:tcPr>
          <w:p w:rsidR="00B458CF" w:rsidRPr="00947C1C" w:rsidRDefault="00B458CF" w:rsidP="0086578E">
            <w:pPr>
              <w:autoSpaceDE w:val="0"/>
              <w:autoSpaceDN w:val="0"/>
              <w:adjustRightInd w:val="0"/>
              <w:jc w:val="center"/>
            </w:pPr>
            <w:r w:rsidRPr="00947C1C">
              <w:t xml:space="preserve">Основания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Сроки проведения ГИА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 подачи заявления на сдачу ГИА</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Место подачи заявления на сдачу ГИА</w:t>
            </w:r>
          </w:p>
        </w:tc>
      </w:tr>
      <w:tr w:rsidR="00B458CF" w:rsidRPr="00947C1C" w:rsidTr="0086578E">
        <w:trPr>
          <w:trHeight w:val="599"/>
        </w:trPr>
        <w:tc>
          <w:tcPr>
            <w:tcW w:w="2977" w:type="dxa"/>
            <w:vMerge w:val="restart"/>
            <w:tcBorders>
              <w:left w:val="single" w:sz="4" w:space="0" w:color="auto"/>
              <w:right w:val="single" w:sz="4" w:space="0" w:color="auto"/>
            </w:tcBorders>
          </w:tcPr>
          <w:p w:rsidR="00B458CF" w:rsidRPr="00947C1C" w:rsidRDefault="00B458CF" w:rsidP="0086578E">
            <w:pPr>
              <w:autoSpaceDE w:val="0"/>
              <w:autoSpaceDN w:val="0"/>
              <w:adjustRightInd w:val="0"/>
            </w:pPr>
            <w:r w:rsidRPr="00947C1C">
              <w:t>Приказ о зачислении в</w:t>
            </w:r>
            <w:r>
              <w:t xml:space="preserve"> общеобразовательную организацию муниципального образования </w:t>
            </w:r>
            <w:proofErr w:type="spellStart"/>
            <w:r>
              <w:t>Алапаевское</w:t>
            </w:r>
            <w:proofErr w:type="spellEnd"/>
            <w:r w:rsidRPr="00947C1C">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 xml:space="preserve">досрочный период </w:t>
            </w:r>
          </w:p>
        </w:tc>
        <w:tc>
          <w:tcPr>
            <w:tcW w:w="2127" w:type="dxa"/>
            <w:vMerge w:val="restart"/>
            <w:tcBorders>
              <w:top w:val="single" w:sz="4" w:space="0" w:color="auto"/>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до 01 февраля текущего календарного года</w:t>
            </w:r>
          </w:p>
        </w:tc>
        <w:tc>
          <w:tcPr>
            <w:tcW w:w="3325" w:type="dxa"/>
            <w:vMerge w:val="restart"/>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r>
              <w:t xml:space="preserve">общеобразовательные организации муниципального образования </w:t>
            </w:r>
            <w:proofErr w:type="spellStart"/>
            <w:r>
              <w:t>Алапаевское</w:t>
            </w:r>
            <w:proofErr w:type="spellEnd"/>
            <w:r>
              <w:t xml:space="preserve"> </w:t>
            </w:r>
          </w:p>
        </w:tc>
      </w:tr>
      <w:tr w:rsidR="00B458CF" w:rsidRPr="00947C1C" w:rsidTr="0086578E">
        <w:trPr>
          <w:trHeight w:val="771"/>
        </w:trPr>
        <w:tc>
          <w:tcPr>
            <w:tcW w:w="2977" w:type="dxa"/>
            <w:vMerge/>
            <w:tcBorders>
              <w:left w:val="single" w:sz="4" w:space="0" w:color="auto"/>
              <w:right w:val="single" w:sz="4" w:space="0" w:color="auto"/>
            </w:tcBorders>
          </w:tcPr>
          <w:p w:rsidR="00B458CF" w:rsidRPr="00947C1C" w:rsidRDefault="00B458CF" w:rsidP="0086578E">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основной период</w:t>
            </w:r>
          </w:p>
        </w:tc>
        <w:tc>
          <w:tcPr>
            <w:tcW w:w="2127"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p>
        </w:tc>
        <w:tc>
          <w:tcPr>
            <w:tcW w:w="3325"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p>
        </w:tc>
      </w:tr>
    </w:tbl>
    <w:p w:rsidR="00B458CF" w:rsidRPr="00947C1C" w:rsidRDefault="00B458CF" w:rsidP="00B458CF">
      <w:pPr>
        <w:ind w:firstLine="851"/>
        <w:jc w:val="both"/>
      </w:pPr>
    </w:p>
    <w:p w:rsidR="00B458CF" w:rsidRPr="00947C1C" w:rsidRDefault="00B458CF" w:rsidP="00B458CF">
      <w:pPr>
        <w:ind w:firstLine="851"/>
        <w:jc w:val="both"/>
      </w:pPr>
      <w:r w:rsidRPr="00947C1C">
        <w:t xml:space="preserve">2.Обучающиеся </w:t>
      </w:r>
      <w:r w:rsidRPr="00947C1C">
        <w:rPr>
          <w:lang w:val="en-US"/>
        </w:rPr>
        <w:t>X</w:t>
      </w:r>
      <w:r w:rsidRPr="00947C1C">
        <w:t>–</w:t>
      </w:r>
      <w:r w:rsidRPr="00947C1C">
        <w:rPr>
          <w:lang w:val="en-US"/>
        </w:rPr>
        <w:t>XI</w:t>
      </w:r>
      <w:r w:rsidRPr="00947C1C">
        <w:t xml:space="preserve"> классов, имеющие годовые отметки не ниже удовлетворительных по всем учебным предметам учебного плана за предпоследний год </w:t>
      </w:r>
      <w:proofErr w:type="gramStart"/>
      <w:r w:rsidRPr="00947C1C">
        <w:t>обучения</w:t>
      </w:r>
      <w:r>
        <w:t>,</w:t>
      </w:r>
      <w:r w:rsidRPr="00947C1C">
        <w:t xml:space="preserve"> по</w:t>
      </w:r>
      <w:proofErr w:type="gramEnd"/>
      <w:r w:rsidRPr="00947C1C">
        <w:t xml:space="preserve"> учебным предметам, освоение которых завершилось ранее:</w:t>
      </w:r>
    </w:p>
    <w:tbl>
      <w:tblPr>
        <w:tblW w:w="9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1559"/>
        <w:gridCol w:w="2127"/>
        <w:gridCol w:w="3325"/>
      </w:tblGrid>
      <w:tr w:rsidR="00B458CF" w:rsidRPr="00947C1C" w:rsidTr="0086578E">
        <w:trPr>
          <w:trHeight w:val="889"/>
        </w:trPr>
        <w:tc>
          <w:tcPr>
            <w:tcW w:w="2977" w:type="dxa"/>
            <w:tcBorders>
              <w:top w:val="single" w:sz="4" w:space="0" w:color="auto"/>
              <w:left w:val="single" w:sz="4" w:space="0" w:color="auto"/>
              <w:bottom w:val="single" w:sz="4" w:space="0" w:color="auto"/>
              <w:right w:val="single" w:sz="4" w:space="0" w:color="auto"/>
            </w:tcBorders>
          </w:tcPr>
          <w:p w:rsidR="00B458CF" w:rsidRPr="00947C1C" w:rsidRDefault="00B458CF" w:rsidP="0086578E">
            <w:pPr>
              <w:autoSpaceDE w:val="0"/>
              <w:autoSpaceDN w:val="0"/>
              <w:adjustRightInd w:val="0"/>
              <w:ind w:right="15"/>
              <w:jc w:val="center"/>
            </w:pPr>
            <w:r w:rsidRPr="00947C1C">
              <w:t xml:space="preserve">Основания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ind w:right="15"/>
              <w:jc w:val="center"/>
            </w:pPr>
            <w:r w:rsidRPr="00947C1C">
              <w:t>Сроки проведения ГИА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ind w:right="15"/>
              <w:jc w:val="center"/>
            </w:pPr>
            <w:r w:rsidRPr="00947C1C">
              <w:t>Срок подачи заявления на сдачу ГИА</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Место подачи заявления на сдачу ГИА</w:t>
            </w:r>
          </w:p>
        </w:tc>
      </w:tr>
      <w:tr w:rsidR="00B458CF" w:rsidRPr="00947C1C" w:rsidTr="0086578E">
        <w:trPr>
          <w:trHeight w:val="739"/>
        </w:trPr>
        <w:tc>
          <w:tcPr>
            <w:tcW w:w="2977" w:type="dxa"/>
            <w:vMerge w:val="restart"/>
            <w:tcBorders>
              <w:left w:val="single" w:sz="4" w:space="0" w:color="auto"/>
              <w:right w:val="single" w:sz="4" w:space="0" w:color="auto"/>
            </w:tcBorders>
          </w:tcPr>
          <w:p w:rsidR="00B458CF" w:rsidRPr="00947C1C" w:rsidRDefault="00B458CF" w:rsidP="0086578E">
            <w:pPr>
              <w:autoSpaceDE w:val="0"/>
              <w:autoSpaceDN w:val="0"/>
              <w:adjustRightInd w:val="0"/>
              <w:ind w:right="15"/>
            </w:pPr>
            <w:r w:rsidRPr="00947C1C">
              <w:t xml:space="preserve">Приказ о зачислении </w:t>
            </w:r>
            <w:r>
              <w:t xml:space="preserve">в общеобразовательную организацию муниципального образования </w:t>
            </w:r>
            <w:proofErr w:type="spellStart"/>
            <w:r>
              <w:t>Алапаевское</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 xml:space="preserve">досрочный период </w:t>
            </w:r>
          </w:p>
        </w:tc>
        <w:tc>
          <w:tcPr>
            <w:tcW w:w="2127" w:type="dxa"/>
            <w:vMerge w:val="restart"/>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ind w:right="15"/>
            </w:pPr>
            <w:r w:rsidRPr="00947C1C">
              <w:t>до 01 февраля текущего календарного года</w:t>
            </w:r>
          </w:p>
        </w:tc>
        <w:tc>
          <w:tcPr>
            <w:tcW w:w="3325" w:type="dxa"/>
            <w:vMerge w:val="restart"/>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ind w:right="15"/>
            </w:pPr>
            <w:r>
              <w:t xml:space="preserve">общеобразовательные организации муниципального образования </w:t>
            </w:r>
            <w:proofErr w:type="spellStart"/>
            <w:r>
              <w:t>Алапаевское</w:t>
            </w:r>
            <w:proofErr w:type="spellEnd"/>
          </w:p>
        </w:tc>
      </w:tr>
      <w:tr w:rsidR="00B458CF" w:rsidRPr="00947C1C" w:rsidTr="0086578E">
        <w:trPr>
          <w:trHeight w:val="633"/>
        </w:trPr>
        <w:tc>
          <w:tcPr>
            <w:tcW w:w="2977" w:type="dxa"/>
            <w:vMerge/>
            <w:tcBorders>
              <w:left w:val="single" w:sz="4" w:space="0" w:color="auto"/>
              <w:right w:val="single" w:sz="4" w:space="0" w:color="auto"/>
            </w:tcBorders>
          </w:tcPr>
          <w:p w:rsidR="00B458CF" w:rsidRPr="00947C1C" w:rsidRDefault="00B458CF" w:rsidP="0086578E">
            <w:pPr>
              <w:autoSpaceDE w:val="0"/>
              <w:autoSpaceDN w:val="0"/>
              <w:adjustRightInd w:val="0"/>
              <w:ind w:right="15"/>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основной период</w:t>
            </w:r>
          </w:p>
        </w:tc>
        <w:tc>
          <w:tcPr>
            <w:tcW w:w="2127"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ind w:right="15"/>
            </w:pPr>
          </w:p>
        </w:tc>
        <w:tc>
          <w:tcPr>
            <w:tcW w:w="3325"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ind w:right="15"/>
            </w:pPr>
          </w:p>
        </w:tc>
      </w:tr>
    </w:tbl>
    <w:p w:rsidR="00B458CF" w:rsidRPr="00947C1C" w:rsidRDefault="00B458CF" w:rsidP="00B458CF"/>
    <w:p w:rsidR="00B458CF" w:rsidRPr="00947C1C" w:rsidRDefault="00B458CF" w:rsidP="00B458CF">
      <w:pPr>
        <w:ind w:firstLine="851"/>
        <w:jc w:val="both"/>
      </w:pPr>
      <w:r w:rsidRPr="00947C1C">
        <w:t xml:space="preserve">3. </w:t>
      </w:r>
      <w:proofErr w:type="gramStart"/>
      <w:r w:rsidRPr="00947C1C">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 прохождение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559"/>
        <w:gridCol w:w="2127"/>
        <w:gridCol w:w="3325"/>
      </w:tblGrid>
      <w:tr w:rsidR="00B458CF" w:rsidRPr="00947C1C" w:rsidTr="0086578E">
        <w:trPr>
          <w:trHeight w:val="828"/>
        </w:trPr>
        <w:tc>
          <w:tcPr>
            <w:tcW w:w="3085" w:type="dxa"/>
            <w:tcBorders>
              <w:top w:val="single" w:sz="4" w:space="0" w:color="auto"/>
              <w:left w:val="single" w:sz="4" w:space="0" w:color="auto"/>
              <w:bottom w:val="single" w:sz="4" w:space="0" w:color="auto"/>
              <w:right w:val="single" w:sz="4" w:space="0" w:color="auto"/>
            </w:tcBorders>
          </w:tcPr>
          <w:p w:rsidR="00B458CF" w:rsidRPr="00947C1C" w:rsidRDefault="00B458CF" w:rsidP="0086578E">
            <w:pPr>
              <w:autoSpaceDE w:val="0"/>
              <w:autoSpaceDN w:val="0"/>
              <w:adjustRightInd w:val="0"/>
              <w:jc w:val="center"/>
            </w:pPr>
            <w:r w:rsidRPr="00947C1C">
              <w:t xml:space="preserve">Основания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Сроки проведения ГИА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 подачи заявления на сдачу ГИА</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Место подачи заявления на сдачу ГИА</w:t>
            </w:r>
          </w:p>
        </w:tc>
      </w:tr>
      <w:tr w:rsidR="00B458CF" w:rsidRPr="00947C1C" w:rsidTr="0086578E">
        <w:trPr>
          <w:trHeight w:val="1061"/>
        </w:trPr>
        <w:tc>
          <w:tcPr>
            <w:tcW w:w="3085" w:type="dxa"/>
            <w:vMerge w:val="restart"/>
            <w:tcBorders>
              <w:left w:val="single" w:sz="4" w:space="0" w:color="auto"/>
              <w:right w:val="single" w:sz="4" w:space="0" w:color="auto"/>
            </w:tcBorders>
          </w:tcPr>
          <w:p w:rsidR="00B458CF" w:rsidRPr="00947C1C" w:rsidRDefault="00B458CF" w:rsidP="0086578E">
            <w:pPr>
              <w:autoSpaceDE w:val="0"/>
              <w:autoSpaceDN w:val="0"/>
              <w:adjustRightInd w:val="0"/>
            </w:pPr>
            <w:r w:rsidRPr="00947C1C">
              <w:t>Приказ о зачислении экстерном для прохождения ГИА в</w:t>
            </w:r>
            <w:r>
              <w:t xml:space="preserve"> общеобразовательную организацию муниципального образования </w:t>
            </w:r>
            <w:proofErr w:type="spellStart"/>
            <w:r>
              <w:t>Алапаевское</w:t>
            </w:r>
            <w:proofErr w:type="spellEnd"/>
            <w:r w:rsidRPr="00947C1C">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 xml:space="preserve">досрочный период </w:t>
            </w:r>
          </w:p>
        </w:tc>
        <w:tc>
          <w:tcPr>
            <w:tcW w:w="2127" w:type="dxa"/>
            <w:vMerge w:val="restart"/>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до 01 февраля текущего календарного года</w:t>
            </w:r>
          </w:p>
        </w:tc>
        <w:tc>
          <w:tcPr>
            <w:tcW w:w="3325" w:type="dxa"/>
            <w:vMerge w:val="restart"/>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r>
              <w:t xml:space="preserve">общеобразовательные организации муниципального образования </w:t>
            </w:r>
            <w:proofErr w:type="spellStart"/>
            <w:r>
              <w:t>Алапаевское</w:t>
            </w:r>
            <w:proofErr w:type="spellEnd"/>
            <w:r>
              <w:t xml:space="preserve">, </w:t>
            </w:r>
            <w:r w:rsidRPr="00947C1C">
              <w:t xml:space="preserve"> в которые обучающиеся зачислены экстерном</w:t>
            </w:r>
          </w:p>
        </w:tc>
      </w:tr>
      <w:tr w:rsidR="00B458CF" w:rsidRPr="00947C1C" w:rsidTr="0086578E">
        <w:trPr>
          <w:trHeight w:val="991"/>
        </w:trPr>
        <w:tc>
          <w:tcPr>
            <w:tcW w:w="3085" w:type="dxa"/>
            <w:vMerge/>
            <w:tcBorders>
              <w:left w:val="single" w:sz="4" w:space="0" w:color="auto"/>
              <w:right w:val="single" w:sz="4" w:space="0" w:color="auto"/>
            </w:tcBorders>
          </w:tcPr>
          <w:p w:rsidR="00B458CF" w:rsidRPr="00947C1C" w:rsidRDefault="00B458CF" w:rsidP="0086578E">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основной период</w:t>
            </w:r>
          </w:p>
        </w:tc>
        <w:tc>
          <w:tcPr>
            <w:tcW w:w="2127"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p>
        </w:tc>
        <w:tc>
          <w:tcPr>
            <w:tcW w:w="3325"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p>
        </w:tc>
      </w:tr>
    </w:tbl>
    <w:p w:rsidR="00B458CF" w:rsidRDefault="00B458CF" w:rsidP="00B458CF">
      <w:pPr>
        <w:ind w:firstLine="851"/>
        <w:jc w:val="both"/>
      </w:pPr>
    </w:p>
    <w:p w:rsidR="00B458CF" w:rsidRDefault="00B458CF" w:rsidP="00B458CF">
      <w:pPr>
        <w:ind w:firstLine="851"/>
        <w:jc w:val="both"/>
      </w:pPr>
    </w:p>
    <w:p w:rsidR="00B458CF" w:rsidRPr="00947C1C" w:rsidRDefault="00B458CF" w:rsidP="00B458CF">
      <w:pPr>
        <w:ind w:firstLine="851"/>
        <w:jc w:val="both"/>
      </w:pPr>
      <w:r w:rsidRPr="00947C1C">
        <w:t xml:space="preserve">4. Лица, освоившие образовательные программы среднего общего образования </w:t>
      </w:r>
      <w:proofErr w:type="gramStart"/>
      <w:r w:rsidRPr="00947C1C">
        <w:t>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лица, получившие документ об образовании, подтверждающий получение среднего (полного) общего образования, до 01 сентября 2013 года) – выпускники прошлых лет, в том числе при наличии у них действующих результатов ЕГЭ прошлых лет:</w:t>
      </w:r>
      <w:proofErr w:type="gramEnd"/>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559"/>
        <w:gridCol w:w="1985"/>
        <w:gridCol w:w="3325"/>
      </w:tblGrid>
      <w:tr w:rsidR="00B458CF" w:rsidRPr="00947C1C" w:rsidTr="0086578E">
        <w:trPr>
          <w:trHeight w:val="953"/>
        </w:trPr>
        <w:tc>
          <w:tcPr>
            <w:tcW w:w="3227" w:type="dxa"/>
            <w:tcBorders>
              <w:top w:val="single" w:sz="4" w:space="0" w:color="auto"/>
              <w:left w:val="single" w:sz="4" w:space="0" w:color="auto"/>
              <w:bottom w:val="single" w:sz="4" w:space="0" w:color="auto"/>
              <w:right w:val="single" w:sz="4" w:space="0" w:color="auto"/>
            </w:tcBorders>
          </w:tcPr>
          <w:p w:rsidR="00B458CF" w:rsidRPr="00947C1C" w:rsidRDefault="00B458CF" w:rsidP="0086578E">
            <w:pPr>
              <w:autoSpaceDE w:val="0"/>
              <w:autoSpaceDN w:val="0"/>
              <w:adjustRightInd w:val="0"/>
              <w:jc w:val="center"/>
            </w:pPr>
            <w:r w:rsidRPr="00947C1C">
              <w:lastRenderedPageBreak/>
              <w:t xml:space="preserve">Основания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Сроки проведения ЕГЭ</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 подачи заявления на сдачу ЕГЭ</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Место регистрации на сдачу ЕГЭ</w:t>
            </w:r>
          </w:p>
        </w:tc>
      </w:tr>
      <w:tr w:rsidR="00B458CF" w:rsidRPr="00947C1C" w:rsidTr="0086578E">
        <w:trPr>
          <w:trHeight w:val="1101"/>
        </w:trPr>
        <w:tc>
          <w:tcPr>
            <w:tcW w:w="3227" w:type="dxa"/>
            <w:vMerge w:val="restart"/>
            <w:tcBorders>
              <w:left w:val="single" w:sz="4" w:space="0" w:color="auto"/>
              <w:right w:val="single" w:sz="4" w:space="0" w:color="auto"/>
            </w:tcBorders>
          </w:tcPr>
          <w:p w:rsidR="00B458CF" w:rsidRPr="00947C1C" w:rsidRDefault="00B458CF" w:rsidP="0086578E">
            <w:pPr>
              <w:autoSpaceDE w:val="0"/>
              <w:autoSpaceDN w:val="0"/>
              <w:adjustRightInd w:val="0"/>
            </w:pPr>
            <w:r w:rsidRPr="00947C1C">
              <w:t>Оригинал документа об образовании:</w:t>
            </w:r>
          </w:p>
          <w:p w:rsidR="00B458CF" w:rsidRPr="00947C1C" w:rsidRDefault="00B458CF" w:rsidP="0086578E">
            <w:pPr>
              <w:autoSpaceDE w:val="0"/>
              <w:autoSpaceDN w:val="0"/>
              <w:adjustRightInd w:val="0"/>
            </w:pPr>
            <w:r w:rsidRPr="00947C1C">
              <w:t>1) аттестат о среднем общем образовании</w:t>
            </w:r>
            <w:r>
              <w:t>;</w:t>
            </w:r>
          </w:p>
          <w:p w:rsidR="00B458CF" w:rsidRPr="00947C1C" w:rsidRDefault="00B458CF" w:rsidP="0086578E">
            <w:pPr>
              <w:autoSpaceDE w:val="0"/>
              <w:autoSpaceDN w:val="0"/>
              <w:adjustRightInd w:val="0"/>
            </w:pPr>
            <w:r w:rsidRPr="00947C1C">
              <w:t>2) диплом о среднем профессиональном образовании</w:t>
            </w:r>
          </w:p>
          <w:p w:rsidR="00B458CF" w:rsidRPr="00947C1C" w:rsidRDefault="00B458CF" w:rsidP="0086578E">
            <w:pPr>
              <w:autoSpaceDE w:val="0"/>
              <w:autoSpaceDN w:val="0"/>
              <w:adjustRightInd w:val="0"/>
            </w:pPr>
          </w:p>
          <w:p w:rsidR="00B458CF" w:rsidRPr="00947C1C" w:rsidRDefault="00B458CF" w:rsidP="0086578E">
            <w:pPr>
              <w:autoSpaceDE w:val="0"/>
              <w:autoSpaceDN w:val="0"/>
              <w:adjustRightInd w:val="0"/>
            </w:pPr>
            <w:r w:rsidRPr="00947C1C">
              <w:t>Оригинал иностранного документа об образовании предъявляется с заверенным в установленном порядке переводом с иностранного языка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 xml:space="preserve">досрочный период </w:t>
            </w:r>
          </w:p>
        </w:tc>
        <w:tc>
          <w:tcPr>
            <w:tcW w:w="1985" w:type="dxa"/>
            <w:vMerge w:val="restart"/>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с 20 декабря до 01 февраля текущего календарного года</w:t>
            </w:r>
          </w:p>
        </w:tc>
        <w:tc>
          <w:tcPr>
            <w:tcW w:w="3325" w:type="dxa"/>
            <w:vMerge w:val="restart"/>
            <w:tcBorders>
              <w:left w:val="single" w:sz="4" w:space="0" w:color="auto"/>
              <w:right w:val="single" w:sz="4" w:space="0" w:color="auto"/>
            </w:tcBorders>
            <w:shd w:val="clear" w:color="auto" w:fill="auto"/>
          </w:tcPr>
          <w:p w:rsidR="00B458CF" w:rsidRDefault="00B458CF" w:rsidP="0086578E">
            <w:pPr>
              <w:autoSpaceDE w:val="0"/>
              <w:autoSpaceDN w:val="0"/>
              <w:adjustRightInd w:val="0"/>
            </w:pPr>
            <w:r>
              <w:t xml:space="preserve">Управление образования Администрации муниципального образования </w:t>
            </w:r>
            <w:proofErr w:type="spellStart"/>
            <w:r>
              <w:t>Алапаевское</w:t>
            </w:r>
            <w:proofErr w:type="spellEnd"/>
          </w:p>
          <w:p w:rsidR="00B458CF" w:rsidRDefault="00B458CF" w:rsidP="0086578E">
            <w:pPr>
              <w:autoSpaceDE w:val="0"/>
              <w:autoSpaceDN w:val="0"/>
              <w:adjustRightInd w:val="0"/>
            </w:pPr>
            <w:r>
              <w:t>(г</w:t>
            </w:r>
            <w:proofErr w:type="gramStart"/>
            <w:r>
              <w:t>.А</w:t>
            </w:r>
            <w:proofErr w:type="gramEnd"/>
            <w:r>
              <w:t xml:space="preserve">лапаевск, </w:t>
            </w:r>
          </w:p>
          <w:p w:rsidR="00B458CF" w:rsidRPr="00947C1C" w:rsidRDefault="00B458CF" w:rsidP="0086578E">
            <w:pPr>
              <w:autoSpaceDE w:val="0"/>
              <w:autoSpaceDN w:val="0"/>
              <w:adjustRightInd w:val="0"/>
            </w:pPr>
            <w:r>
              <w:t>ул. Р.Люксембург,31, каб.44)</w:t>
            </w:r>
          </w:p>
          <w:p w:rsidR="00B458CF" w:rsidRPr="00947C1C" w:rsidRDefault="00B458CF" w:rsidP="0086578E">
            <w:pPr>
              <w:autoSpaceDE w:val="0"/>
              <w:autoSpaceDN w:val="0"/>
              <w:adjustRightInd w:val="0"/>
            </w:pPr>
            <w:r>
              <w:t>(34346)3-41-29</w:t>
            </w:r>
          </w:p>
          <w:p w:rsidR="00B458CF" w:rsidRDefault="00B458CF" w:rsidP="0086578E">
            <w:pPr>
              <w:autoSpaceDE w:val="0"/>
              <w:autoSpaceDN w:val="0"/>
              <w:adjustRightInd w:val="0"/>
            </w:pPr>
          </w:p>
          <w:p w:rsidR="00B458CF" w:rsidRPr="00947C1C" w:rsidRDefault="00B458CF" w:rsidP="0086578E">
            <w:pPr>
              <w:autoSpaceDE w:val="0"/>
              <w:autoSpaceDN w:val="0"/>
              <w:adjustRightInd w:val="0"/>
            </w:pPr>
            <w:r w:rsidRPr="00947C1C">
              <w:t>Вторник с 10:00 до 12:00</w:t>
            </w:r>
          </w:p>
          <w:p w:rsidR="00B458CF" w:rsidRPr="00947C1C" w:rsidRDefault="00B458CF" w:rsidP="0086578E">
            <w:pPr>
              <w:autoSpaceDE w:val="0"/>
              <w:autoSpaceDN w:val="0"/>
              <w:adjustRightInd w:val="0"/>
            </w:pPr>
            <w:r w:rsidRPr="00947C1C">
              <w:t>Четверг с 15:00 до 17:00</w:t>
            </w:r>
          </w:p>
        </w:tc>
      </w:tr>
      <w:tr w:rsidR="00B458CF" w:rsidRPr="00947C1C" w:rsidTr="0086578E">
        <w:trPr>
          <w:trHeight w:val="2427"/>
        </w:trPr>
        <w:tc>
          <w:tcPr>
            <w:tcW w:w="3227" w:type="dxa"/>
            <w:vMerge/>
            <w:tcBorders>
              <w:left w:val="single" w:sz="4" w:space="0" w:color="auto"/>
              <w:right w:val="single" w:sz="4" w:space="0" w:color="auto"/>
            </w:tcBorders>
          </w:tcPr>
          <w:p w:rsidR="00B458CF" w:rsidRPr="00947C1C" w:rsidRDefault="00B458CF" w:rsidP="0086578E">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основной период</w:t>
            </w:r>
          </w:p>
        </w:tc>
        <w:tc>
          <w:tcPr>
            <w:tcW w:w="1985"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p>
        </w:tc>
        <w:tc>
          <w:tcPr>
            <w:tcW w:w="3325"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p>
        </w:tc>
      </w:tr>
    </w:tbl>
    <w:p w:rsidR="00B458CF" w:rsidRPr="00947C1C" w:rsidRDefault="00B458CF" w:rsidP="00B458CF"/>
    <w:p w:rsidR="00B458CF" w:rsidRPr="00947C1C" w:rsidRDefault="00B458CF" w:rsidP="00B458CF">
      <w:pPr>
        <w:ind w:firstLine="851"/>
        <w:jc w:val="both"/>
      </w:pPr>
      <w:r w:rsidRPr="00947C1C">
        <w:t>5. Лица, обучающиеся по образовательным программам среднего профессионального образования, а также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559"/>
        <w:gridCol w:w="1985"/>
        <w:gridCol w:w="3325"/>
      </w:tblGrid>
      <w:tr w:rsidR="00B458CF" w:rsidRPr="00947C1C" w:rsidTr="0086578E">
        <w:trPr>
          <w:tblHeader/>
        </w:trPr>
        <w:tc>
          <w:tcPr>
            <w:tcW w:w="3227" w:type="dxa"/>
            <w:tcBorders>
              <w:top w:val="single" w:sz="4" w:space="0" w:color="auto"/>
              <w:left w:val="single" w:sz="4" w:space="0" w:color="auto"/>
              <w:bottom w:val="single" w:sz="4" w:space="0" w:color="auto"/>
              <w:right w:val="single" w:sz="4" w:space="0" w:color="auto"/>
            </w:tcBorders>
          </w:tcPr>
          <w:p w:rsidR="00B458CF" w:rsidRPr="00947C1C" w:rsidRDefault="00B458CF" w:rsidP="0086578E">
            <w:pPr>
              <w:autoSpaceDE w:val="0"/>
              <w:autoSpaceDN w:val="0"/>
              <w:adjustRightInd w:val="0"/>
              <w:jc w:val="center"/>
            </w:pPr>
            <w:r w:rsidRPr="00947C1C">
              <w:t xml:space="preserve">Основания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Сроки проведения ЕГЭ</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 подачи заявления на сдачу ЕГЭ</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Место регистрации на сдачу ЕГЭ</w:t>
            </w:r>
          </w:p>
        </w:tc>
      </w:tr>
      <w:tr w:rsidR="00B458CF" w:rsidRPr="00947C1C" w:rsidTr="0086578E">
        <w:trPr>
          <w:trHeight w:val="3128"/>
        </w:trPr>
        <w:tc>
          <w:tcPr>
            <w:tcW w:w="3227" w:type="dxa"/>
            <w:tcBorders>
              <w:left w:val="single" w:sz="4" w:space="0" w:color="auto"/>
              <w:right w:val="single" w:sz="4" w:space="0" w:color="auto"/>
            </w:tcBorders>
          </w:tcPr>
          <w:p w:rsidR="00B458CF" w:rsidRPr="00947C1C" w:rsidRDefault="00B458CF" w:rsidP="0086578E">
            <w:pPr>
              <w:autoSpaceDE w:val="0"/>
              <w:autoSpaceDN w:val="0"/>
              <w:adjustRightInd w:val="0"/>
            </w:pPr>
            <w:r w:rsidRPr="00947C1C">
              <w:t xml:space="preserve">Справка из образовательной организации, в которой лица проходят обучение, </w:t>
            </w:r>
            <w:proofErr w:type="gramStart"/>
            <w:r w:rsidRPr="00947C1C">
              <w:t>подтверждающую</w:t>
            </w:r>
            <w:proofErr w:type="gramEnd"/>
            <w:r w:rsidRPr="00947C1C">
              <w:t xml:space="preserve">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
        </w:tc>
        <w:tc>
          <w:tcPr>
            <w:tcW w:w="1559" w:type="dxa"/>
            <w:tcBorders>
              <w:top w:val="single" w:sz="4" w:space="0" w:color="auto"/>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 xml:space="preserve">досрочный период </w:t>
            </w:r>
          </w:p>
          <w:p w:rsidR="00B458CF" w:rsidRPr="00947C1C" w:rsidRDefault="00B458CF" w:rsidP="0086578E">
            <w:pPr>
              <w:autoSpaceDE w:val="0"/>
              <w:autoSpaceDN w:val="0"/>
              <w:adjustRightInd w:val="0"/>
            </w:pPr>
            <w:r w:rsidRPr="00947C1C">
              <w:t>основной период</w:t>
            </w:r>
          </w:p>
        </w:tc>
        <w:tc>
          <w:tcPr>
            <w:tcW w:w="1985" w:type="dxa"/>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с 20 декабря до 01 февраля текущего календарного года</w:t>
            </w:r>
          </w:p>
        </w:tc>
        <w:tc>
          <w:tcPr>
            <w:tcW w:w="3325" w:type="dxa"/>
            <w:tcBorders>
              <w:left w:val="single" w:sz="4" w:space="0" w:color="auto"/>
              <w:right w:val="single" w:sz="4" w:space="0" w:color="auto"/>
            </w:tcBorders>
            <w:shd w:val="clear" w:color="auto" w:fill="auto"/>
          </w:tcPr>
          <w:p w:rsidR="00B458CF" w:rsidRDefault="00B458CF" w:rsidP="0086578E">
            <w:pPr>
              <w:autoSpaceDE w:val="0"/>
              <w:autoSpaceDN w:val="0"/>
              <w:adjustRightInd w:val="0"/>
            </w:pPr>
            <w:r>
              <w:t xml:space="preserve">Управление образования Администрации муниципального образования </w:t>
            </w:r>
            <w:proofErr w:type="spellStart"/>
            <w:r>
              <w:t>Алапаевское</w:t>
            </w:r>
            <w:proofErr w:type="spellEnd"/>
          </w:p>
          <w:p w:rsidR="00B458CF" w:rsidRDefault="00B458CF" w:rsidP="0086578E">
            <w:pPr>
              <w:autoSpaceDE w:val="0"/>
              <w:autoSpaceDN w:val="0"/>
              <w:adjustRightInd w:val="0"/>
            </w:pPr>
            <w:r>
              <w:t>(г</w:t>
            </w:r>
            <w:proofErr w:type="gramStart"/>
            <w:r>
              <w:t>.А</w:t>
            </w:r>
            <w:proofErr w:type="gramEnd"/>
            <w:r>
              <w:t>лапаевск,</w:t>
            </w:r>
          </w:p>
          <w:p w:rsidR="00B458CF" w:rsidRPr="00947C1C" w:rsidRDefault="00B458CF" w:rsidP="0086578E">
            <w:pPr>
              <w:autoSpaceDE w:val="0"/>
              <w:autoSpaceDN w:val="0"/>
              <w:adjustRightInd w:val="0"/>
            </w:pPr>
            <w:r>
              <w:t xml:space="preserve"> ул. Р.Люксембург,31, каб.44)</w:t>
            </w:r>
          </w:p>
          <w:p w:rsidR="00B458CF" w:rsidRPr="00947C1C" w:rsidRDefault="00B458CF" w:rsidP="0086578E">
            <w:pPr>
              <w:autoSpaceDE w:val="0"/>
              <w:autoSpaceDN w:val="0"/>
              <w:adjustRightInd w:val="0"/>
            </w:pPr>
            <w:r>
              <w:t>(34346)3-41-29</w:t>
            </w:r>
          </w:p>
          <w:p w:rsidR="00B458CF" w:rsidRPr="00947C1C" w:rsidRDefault="00B458CF" w:rsidP="0086578E">
            <w:pPr>
              <w:autoSpaceDE w:val="0"/>
              <w:autoSpaceDN w:val="0"/>
              <w:adjustRightInd w:val="0"/>
            </w:pPr>
          </w:p>
          <w:p w:rsidR="00B458CF" w:rsidRPr="00947C1C" w:rsidRDefault="00B458CF" w:rsidP="0086578E">
            <w:pPr>
              <w:autoSpaceDE w:val="0"/>
              <w:autoSpaceDN w:val="0"/>
              <w:adjustRightInd w:val="0"/>
            </w:pPr>
            <w:r w:rsidRPr="00947C1C">
              <w:t>Вторник с 10:00 до 12:00</w:t>
            </w:r>
          </w:p>
          <w:p w:rsidR="00B458CF" w:rsidRPr="00947C1C" w:rsidRDefault="00B458CF" w:rsidP="0086578E">
            <w:pPr>
              <w:autoSpaceDE w:val="0"/>
              <w:autoSpaceDN w:val="0"/>
              <w:adjustRightInd w:val="0"/>
            </w:pPr>
            <w:r w:rsidRPr="00947C1C">
              <w:t>Четверг с 15:00 до 17:00</w:t>
            </w:r>
          </w:p>
        </w:tc>
      </w:tr>
    </w:tbl>
    <w:p w:rsidR="00B458CF" w:rsidRPr="00947C1C" w:rsidRDefault="00B458CF" w:rsidP="00B458CF">
      <w:pPr>
        <w:autoSpaceDE w:val="0"/>
        <w:autoSpaceDN w:val="0"/>
        <w:adjustRightInd w:val="0"/>
        <w:ind w:firstLine="851"/>
        <w:jc w:val="both"/>
      </w:pPr>
    </w:p>
    <w:p w:rsidR="00B458CF" w:rsidRPr="00947C1C" w:rsidRDefault="00B458CF" w:rsidP="00B458CF">
      <w:pPr>
        <w:autoSpaceDE w:val="0"/>
        <w:autoSpaceDN w:val="0"/>
        <w:adjustRightInd w:val="0"/>
        <w:ind w:firstLine="851"/>
        <w:jc w:val="both"/>
      </w:pPr>
      <w:r w:rsidRPr="00947C1C">
        <w:t xml:space="preserve">6. </w:t>
      </w:r>
      <w:proofErr w:type="gramStart"/>
      <w:r w:rsidRPr="00947C1C">
        <w:t xml:space="preserve">Обучающие, освоившие основные образовательные программы основного общего образования –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w:t>
      </w:r>
      <w:proofErr w:type="gramEnd"/>
    </w:p>
    <w:p w:rsidR="00B458CF" w:rsidRDefault="00B458CF" w:rsidP="00B458CF">
      <w:pPr>
        <w:autoSpaceDE w:val="0"/>
        <w:autoSpaceDN w:val="0"/>
        <w:adjustRightInd w:val="0"/>
        <w:ind w:firstLine="851"/>
        <w:jc w:val="both"/>
      </w:pPr>
      <w:proofErr w:type="gramStart"/>
      <w:r w:rsidRPr="00947C1C">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 прохождение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p>
    <w:p w:rsidR="00B458CF" w:rsidRPr="00947C1C" w:rsidRDefault="00B458CF" w:rsidP="00B458CF">
      <w:pPr>
        <w:autoSpaceDE w:val="0"/>
        <w:autoSpaceDN w:val="0"/>
        <w:adjustRightInd w:val="0"/>
        <w:ind w:firstLine="851"/>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559"/>
        <w:gridCol w:w="1778"/>
        <w:gridCol w:w="4034"/>
      </w:tblGrid>
      <w:tr w:rsidR="00B458CF" w:rsidRPr="00947C1C" w:rsidTr="0086578E">
        <w:tc>
          <w:tcPr>
            <w:tcW w:w="2802" w:type="dxa"/>
            <w:tcBorders>
              <w:top w:val="single" w:sz="4" w:space="0" w:color="auto"/>
              <w:left w:val="single" w:sz="4" w:space="0" w:color="auto"/>
              <w:bottom w:val="single" w:sz="4" w:space="0" w:color="auto"/>
              <w:right w:val="single" w:sz="4" w:space="0" w:color="auto"/>
            </w:tcBorders>
          </w:tcPr>
          <w:p w:rsidR="00B458CF" w:rsidRPr="00947C1C" w:rsidRDefault="00B458CF" w:rsidP="0086578E">
            <w:pPr>
              <w:autoSpaceDE w:val="0"/>
              <w:autoSpaceDN w:val="0"/>
              <w:adjustRightInd w:val="0"/>
              <w:jc w:val="center"/>
            </w:pPr>
            <w:r w:rsidRPr="00947C1C">
              <w:t xml:space="preserve">Основания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Сроки проведения ГИА</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Срок подачи заявления на сдачу ГИА</w:t>
            </w:r>
          </w:p>
        </w:tc>
        <w:tc>
          <w:tcPr>
            <w:tcW w:w="4034"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Место подачи заявления на сдачу ГИА</w:t>
            </w:r>
          </w:p>
        </w:tc>
      </w:tr>
      <w:tr w:rsidR="00B458CF" w:rsidRPr="00947C1C" w:rsidTr="0086578E">
        <w:trPr>
          <w:trHeight w:val="768"/>
        </w:trPr>
        <w:tc>
          <w:tcPr>
            <w:tcW w:w="2802" w:type="dxa"/>
            <w:vMerge w:val="restart"/>
            <w:tcBorders>
              <w:top w:val="single" w:sz="4" w:space="0" w:color="auto"/>
              <w:left w:val="single" w:sz="4" w:space="0" w:color="auto"/>
              <w:right w:val="single" w:sz="4" w:space="0" w:color="auto"/>
            </w:tcBorders>
          </w:tcPr>
          <w:p w:rsidR="00B458CF" w:rsidRPr="00947C1C" w:rsidRDefault="00B458CF" w:rsidP="0086578E">
            <w:pPr>
              <w:autoSpaceDE w:val="0"/>
              <w:autoSpaceDN w:val="0"/>
              <w:adjustRightInd w:val="0"/>
            </w:pPr>
            <w:r w:rsidRPr="00947C1C">
              <w:t xml:space="preserve">Приказ о зачислении </w:t>
            </w:r>
            <w:r>
              <w:t xml:space="preserve">в общеобразовательную организацию муниципального образования </w:t>
            </w:r>
            <w:proofErr w:type="spellStart"/>
            <w:r>
              <w:t>Алапаевское</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досрочный период</w:t>
            </w:r>
          </w:p>
        </w:tc>
        <w:tc>
          <w:tcPr>
            <w:tcW w:w="1778" w:type="dxa"/>
            <w:vMerge w:val="restart"/>
            <w:tcBorders>
              <w:top w:val="single" w:sz="4" w:space="0" w:color="auto"/>
              <w:left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r w:rsidRPr="00947C1C">
              <w:t>до 01 марта</w:t>
            </w:r>
          </w:p>
          <w:p w:rsidR="00B458CF" w:rsidRPr="00947C1C" w:rsidRDefault="00B458CF" w:rsidP="0086578E">
            <w:pPr>
              <w:autoSpaceDE w:val="0"/>
              <w:autoSpaceDN w:val="0"/>
              <w:adjustRightInd w:val="0"/>
              <w:jc w:val="center"/>
            </w:pPr>
            <w:r w:rsidRPr="00947C1C">
              <w:t>текущего календарного года</w:t>
            </w:r>
          </w:p>
        </w:tc>
        <w:tc>
          <w:tcPr>
            <w:tcW w:w="4034" w:type="dxa"/>
            <w:vMerge w:val="restart"/>
            <w:tcBorders>
              <w:top w:val="single" w:sz="4" w:space="0" w:color="auto"/>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r>
              <w:t xml:space="preserve">общеобразовательные организации муниципального образования </w:t>
            </w:r>
            <w:proofErr w:type="spellStart"/>
            <w:r>
              <w:t>Алапаевское</w:t>
            </w:r>
            <w:proofErr w:type="spellEnd"/>
          </w:p>
        </w:tc>
      </w:tr>
      <w:tr w:rsidR="00B458CF" w:rsidRPr="00947C1C" w:rsidTr="0086578E">
        <w:trPr>
          <w:trHeight w:val="766"/>
        </w:trPr>
        <w:tc>
          <w:tcPr>
            <w:tcW w:w="2802" w:type="dxa"/>
            <w:vMerge/>
            <w:tcBorders>
              <w:left w:val="single" w:sz="4" w:space="0" w:color="auto"/>
              <w:right w:val="single" w:sz="4" w:space="0" w:color="auto"/>
            </w:tcBorders>
          </w:tcPr>
          <w:p w:rsidR="00B458CF" w:rsidRPr="00947C1C" w:rsidRDefault="00B458CF" w:rsidP="0086578E">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58CF" w:rsidRPr="00947C1C" w:rsidRDefault="00B458CF" w:rsidP="0086578E">
            <w:pPr>
              <w:autoSpaceDE w:val="0"/>
              <w:autoSpaceDN w:val="0"/>
              <w:adjustRightInd w:val="0"/>
            </w:pPr>
            <w:r w:rsidRPr="00947C1C">
              <w:t>основной период</w:t>
            </w:r>
          </w:p>
        </w:tc>
        <w:tc>
          <w:tcPr>
            <w:tcW w:w="1778"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jc w:val="center"/>
            </w:pPr>
          </w:p>
        </w:tc>
        <w:tc>
          <w:tcPr>
            <w:tcW w:w="4034" w:type="dxa"/>
            <w:vMerge/>
            <w:tcBorders>
              <w:left w:val="single" w:sz="4" w:space="0" w:color="auto"/>
              <w:right w:val="single" w:sz="4" w:space="0" w:color="auto"/>
            </w:tcBorders>
            <w:shd w:val="clear" w:color="auto" w:fill="auto"/>
          </w:tcPr>
          <w:p w:rsidR="00B458CF" w:rsidRPr="00947C1C" w:rsidRDefault="00B458CF" w:rsidP="0086578E">
            <w:pPr>
              <w:autoSpaceDE w:val="0"/>
              <w:autoSpaceDN w:val="0"/>
              <w:adjustRightInd w:val="0"/>
            </w:pPr>
          </w:p>
        </w:tc>
      </w:tr>
    </w:tbl>
    <w:p w:rsidR="00B458CF" w:rsidRPr="00E356DD" w:rsidRDefault="00B458CF" w:rsidP="00B458CF">
      <w:pPr>
        <w:rPr>
          <w:sz w:val="26"/>
          <w:szCs w:val="26"/>
        </w:rPr>
      </w:pPr>
    </w:p>
    <w:p w:rsidR="00AC0910" w:rsidRDefault="00AC0910"/>
    <w:sectPr w:rsidR="00AC0910" w:rsidSect="00DE64BC">
      <w:pgSz w:w="11906" w:h="16838"/>
      <w:pgMar w:top="426" w:right="851"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B458CF"/>
    <w:rsid w:val="002177E8"/>
    <w:rsid w:val="002542B6"/>
    <w:rsid w:val="004A54BE"/>
    <w:rsid w:val="004C79FF"/>
    <w:rsid w:val="00715F59"/>
    <w:rsid w:val="00871E2B"/>
    <w:rsid w:val="00AC0910"/>
    <w:rsid w:val="00B458CF"/>
    <w:rsid w:val="00BB1DF0"/>
    <w:rsid w:val="00F01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8CF"/>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4649</Characters>
  <Application>Microsoft Office Word</Application>
  <DocSecurity>0</DocSecurity>
  <Lines>38</Lines>
  <Paragraphs>10</Paragraphs>
  <ScaleCrop>false</ScaleCrop>
  <Company>Krokoz™ Inc.</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220415</dc:creator>
  <cp:lastModifiedBy>141114</cp:lastModifiedBy>
  <cp:revision>2</cp:revision>
  <dcterms:created xsi:type="dcterms:W3CDTF">2020-07-09T03:49:00Z</dcterms:created>
  <dcterms:modified xsi:type="dcterms:W3CDTF">2020-07-09T03:49:00Z</dcterms:modified>
</cp:coreProperties>
</file>